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78F4" w14:textId="77777777" w:rsidR="00FD2BE9" w:rsidRDefault="00FD2BE9" w:rsidP="00FD2BE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6553F036" wp14:editId="603330BD">
            <wp:simplePos x="0" y="0"/>
            <wp:positionH relativeFrom="column">
              <wp:posOffset>457200</wp:posOffset>
            </wp:positionH>
            <wp:positionV relativeFrom="paragraph">
              <wp:posOffset>-228600</wp:posOffset>
            </wp:positionV>
            <wp:extent cx="442595" cy="572770"/>
            <wp:effectExtent l="19050" t="0" r="0" b="0"/>
            <wp:wrapTight wrapText="bothSides">
              <wp:wrapPolygon edited="0">
                <wp:start x="-930" y="0"/>
                <wp:lineTo x="-930" y="20834"/>
                <wp:lineTo x="21383" y="20834"/>
                <wp:lineTo x="21383" y="0"/>
                <wp:lineTo x="-930" y="0"/>
              </wp:wrapPolygon>
            </wp:wrapTight>
            <wp:docPr id="2" name="Picture 2" descr="Prikaži sliku u izvornoj veliči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sliku u izvornoj veličini.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75F272" w14:textId="77777777" w:rsidR="00FD2BE9" w:rsidRPr="00B409CE" w:rsidRDefault="00FD2BE9" w:rsidP="00FD2BE9">
      <w:pPr>
        <w:rPr>
          <w:rFonts w:ascii="Bookman Old Style" w:hAnsi="Bookman Old Style" w:cs="Arial"/>
          <w:b/>
        </w:rPr>
      </w:pPr>
    </w:p>
    <w:p w14:paraId="4DE2D608" w14:textId="77777777" w:rsidR="00FD2BE9" w:rsidRPr="00B409CE" w:rsidRDefault="00FD2BE9" w:rsidP="00C47FE2">
      <w:pPr>
        <w:spacing w:line="240" w:lineRule="auto"/>
        <w:rPr>
          <w:rFonts w:ascii="Bookman Old Style" w:hAnsi="Bookman Old Style" w:cs="Arial"/>
          <w:b/>
        </w:rPr>
      </w:pPr>
      <w:r w:rsidRPr="00B409CE">
        <w:rPr>
          <w:rFonts w:ascii="Bookman Old Style" w:hAnsi="Bookman Old Style" w:cs="Arial"/>
          <w:b/>
        </w:rPr>
        <w:t>REPUBLIKA HRVATSKA</w:t>
      </w:r>
    </w:p>
    <w:p w14:paraId="1239C9D9" w14:textId="77777777" w:rsidR="00FD2BE9" w:rsidRPr="00FD2BE9" w:rsidRDefault="00FD2BE9" w:rsidP="00C47FE2">
      <w:pPr>
        <w:spacing w:line="240" w:lineRule="auto"/>
        <w:rPr>
          <w:rFonts w:ascii="Bookman Old Style" w:hAnsi="Bookman Old Style" w:cs="Arial"/>
          <w:b/>
        </w:rPr>
      </w:pPr>
      <w:r w:rsidRPr="00B409CE">
        <w:rPr>
          <w:rFonts w:ascii="Bookman Old Style" w:hAnsi="Bookman Old Style" w:cs="Arial"/>
          <w:b/>
        </w:rPr>
        <w:t>ZADARSKA ŽUPANIJA</w:t>
      </w:r>
    </w:p>
    <w:p w14:paraId="4E01549C" w14:textId="77777777" w:rsidR="00FD2BE9" w:rsidRPr="000A2814" w:rsidRDefault="00FD2BE9" w:rsidP="00C47FE2">
      <w:pPr>
        <w:spacing w:line="240" w:lineRule="auto"/>
        <w:ind w:left="1416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 w:cs="Arial"/>
          <w:b/>
          <w:noProof/>
          <w:lang w:eastAsia="hr-HR"/>
        </w:rPr>
        <w:drawing>
          <wp:anchor distT="0" distB="0" distL="114300" distR="114300" simplePos="0" relativeHeight="251661312" behindDoc="1" locked="0" layoutInCell="1" allowOverlap="0" wp14:anchorId="26E1BCCC" wp14:editId="3D14946F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370840" cy="463550"/>
            <wp:effectExtent l="19050" t="0" r="0" b="0"/>
            <wp:wrapTight wrapText="bothSides">
              <wp:wrapPolygon edited="0">
                <wp:start x="-1110" y="0"/>
                <wp:lineTo x="-1110" y="20416"/>
                <wp:lineTo x="21082" y="20416"/>
                <wp:lineTo x="21082" y="0"/>
                <wp:lineTo x="-1110" y="0"/>
              </wp:wrapPolygon>
            </wp:wrapTight>
            <wp:docPr id="3" name="Picture 3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opć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44913" b="4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2814">
        <w:rPr>
          <w:rFonts w:ascii="Bookman Old Style" w:hAnsi="Bookman Old Style"/>
          <w:b/>
          <w:sz w:val="20"/>
          <w:szCs w:val="20"/>
        </w:rPr>
        <w:t>OPĆINA</w:t>
      </w:r>
    </w:p>
    <w:p w14:paraId="2417C927" w14:textId="77777777" w:rsidR="00FD2BE9" w:rsidRDefault="00FD2BE9" w:rsidP="00C47FE2">
      <w:pPr>
        <w:spacing w:line="240" w:lineRule="auto"/>
        <w:rPr>
          <w:rFonts w:ascii="Bookman Old Style" w:hAnsi="Bookman Old Style"/>
          <w:b/>
          <w:sz w:val="20"/>
          <w:szCs w:val="20"/>
        </w:rPr>
      </w:pPr>
      <w:r w:rsidRPr="000A2814">
        <w:rPr>
          <w:rFonts w:ascii="Bookman Old Style" w:hAnsi="Bookman Old Style"/>
          <w:b/>
          <w:sz w:val="20"/>
          <w:szCs w:val="20"/>
        </w:rPr>
        <w:t>LIŠANE OSTROVIČKE</w:t>
      </w:r>
    </w:p>
    <w:p w14:paraId="3F8CA6E6" w14:textId="77777777" w:rsidR="00FD2BE9" w:rsidRDefault="00FD2BE9" w:rsidP="00C47FE2">
      <w:pPr>
        <w:spacing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Općinski načelnik</w:t>
      </w:r>
    </w:p>
    <w:p w14:paraId="11EB9535" w14:textId="77777777" w:rsidR="005F121F" w:rsidRDefault="005F121F" w:rsidP="00C47FE2">
      <w:pPr>
        <w:spacing w:line="240" w:lineRule="auto"/>
        <w:rPr>
          <w:rFonts w:ascii="Bookman Old Style" w:hAnsi="Bookman Old Style"/>
          <w:b/>
          <w:sz w:val="20"/>
          <w:szCs w:val="20"/>
        </w:rPr>
      </w:pPr>
    </w:p>
    <w:p w14:paraId="15C7C8F4" w14:textId="77777777" w:rsidR="0078733B" w:rsidRDefault="00E279C9" w:rsidP="00C47FE2">
      <w:pPr>
        <w:spacing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Braština 41 </w:t>
      </w:r>
      <w:r w:rsidR="0078733B">
        <w:rPr>
          <w:rFonts w:ascii="Bookman Old Style" w:hAnsi="Bookman Old Style"/>
          <w:b/>
          <w:sz w:val="20"/>
          <w:szCs w:val="20"/>
        </w:rPr>
        <w:t>B</w:t>
      </w:r>
    </w:p>
    <w:p w14:paraId="2C75030C" w14:textId="77777777" w:rsidR="00E279C9" w:rsidRDefault="00E279C9" w:rsidP="00C47FE2">
      <w:pPr>
        <w:spacing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Lišane Ostrovičke </w:t>
      </w:r>
    </w:p>
    <w:p w14:paraId="2002A500" w14:textId="77777777" w:rsidR="005F121F" w:rsidRDefault="005F121F" w:rsidP="00C47FE2">
      <w:pPr>
        <w:spacing w:line="240" w:lineRule="auto"/>
        <w:rPr>
          <w:rFonts w:ascii="Bookman Old Style" w:hAnsi="Bookman Old Style"/>
          <w:b/>
          <w:sz w:val="20"/>
          <w:szCs w:val="20"/>
        </w:rPr>
      </w:pPr>
    </w:p>
    <w:p w14:paraId="2080A8F9" w14:textId="77777777" w:rsidR="00FD2BE9" w:rsidRPr="00FD2BE9" w:rsidRDefault="00FD2BE9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RKP:34725</w:t>
      </w:r>
    </w:p>
    <w:p w14:paraId="02DF263D" w14:textId="77777777" w:rsidR="00D1157F" w:rsidRPr="00FD2BE9" w:rsidRDefault="00D1157F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b/>
          <w:sz w:val="24"/>
          <w:szCs w:val="24"/>
        </w:rPr>
        <w:t>MB: 02544342</w:t>
      </w:r>
    </w:p>
    <w:p w14:paraId="45CA941A" w14:textId="77777777" w:rsidR="00D1157F" w:rsidRPr="00FD2BE9" w:rsidRDefault="00D1157F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b/>
          <w:sz w:val="24"/>
          <w:szCs w:val="24"/>
        </w:rPr>
        <w:t>OIB:85070536153</w:t>
      </w:r>
    </w:p>
    <w:p w14:paraId="07A08E28" w14:textId="7347E868" w:rsidR="00D1157F" w:rsidRDefault="00E279C9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Razina: 2</w:t>
      </w:r>
      <w:r w:rsidR="00FE0C09">
        <w:rPr>
          <w:rFonts w:ascii="Times New Roman" w:hAnsi="Times New Roman" w:cs="Times New Roman"/>
          <w:b/>
          <w:sz w:val="24"/>
          <w:szCs w:val="24"/>
        </w:rPr>
        <w:t>2</w:t>
      </w:r>
    </w:p>
    <w:p w14:paraId="357A3D71" w14:textId="77777777" w:rsidR="00E279C9" w:rsidRDefault="00E279C9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djelatnosti: 8411</w:t>
      </w:r>
    </w:p>
    <w:p w14:paraId="2D93F8A3" w14:textId="77777777" w:rsidR="001F3618" w:rsidRPr="00FD2BE9" w:rsidRDefault="001F3618" w:rsidP="00D1157F">
      <w:pPr>
        <w:rPr>
          <w:rFonts w:ascii="Times New Roman" w:hAnsi="Times New Roman" w:cs="Times New Roman"/>
          <w:sz w:val="24"/>
          <w:szCs w:val="24"/>
        </w:rPr>
      </w:pPr>
    </w:p>
    <w:p w14:paraId="20B63DDD" w14:textId="77777777" w:rsidR="00FD2BE9" w:rsidRPr="00FD2BE9" w:rsidRDefault="00FD2BE9" w:rsidP="00D1157F">
      <w:pPr>
        <w:rPr>
          <w:rFonts w:ascii="Times New Roman" w:hAnsi="Times New Roman" w:cs="Times New Roman"/>
          <w:b/>
          <w:sz w:val="24"/>
          <w:szCs w:val="24"/>
        </w:rPr>
      </w:pPr>
    </w:p>
    <w:p w14:paraId="0A70070D" w14:textId="6B632527" w:rsidR="00770725" w:rsidRDefault="00D1157F" w:rsidP="00F34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b/>
          <w:sz w:val="24"/>
          <w:szCs w:val="24"/>
        </w:rPr>
        <w:t xml:space="preserve">BILJEŠKE </w:t>
      </w:r>
      <w:r w:rsidR="0078733B">
        <w:rPr>
          <w:rFonts w:ascii="Times New Roman" w:hAnsi="Times New Roman" w:cs="Times New Roman"/>
          <w:b/>
          <w:sz w:val="24"/>
          <w:szCs w:val="24"/>
        </w:rPr>
        <w:t xml:space="preserve">UZ FINANCIJSKI IZVJEŠTAJ </w:t>
      </w:r>
    </w:p>
    <w:p w14:paraId="55952C13" w14:textId="71EE3422" w:rsidR="00385A80" w:rsidRDefault="00385A80" w:rsidP="00F34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razdoblje 01. siječnja – 3</w:t>
      </w:r>
      <w:r w:rsidR="0013307E">
        <w:rPr>
          <w:rFonts w:ascii="Times New Roman" w:hAnsi="Times New Roman" w:cs="Times New Roman"/>
          <w:b/>
          <w:sz w:val="24"/>
          <w:szCs w:val="24"/>
        </w:rPr>
        <w:t>1.12.</w:t>
      </w:r>
      <w:r w:rsidR="00EA3C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33749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06CB474E" w14:textId="77777777" w:rsidR="001F3618" w:rsidRDefault="001F3618" w:rsidP="007A57C7">
      <w:pPr>
        <w:rPr>
          <w:rFonts w:ascii="Times New Roman" w:hAnsi="Times New Roman" w:cs="Times New Roman"/>
          <w:sz w:val="24"/>
          <w:szCs w:val="24"/>
        </w:rPr>
      </w:pPr>
    </w:p>
    <w:p w14:paraId="3904F55D" w14:textId="77777777" w:rsidR="002E58D7" w:rsidRDefault="002E58D7" w:rsidP="007A57C7">
      <w:pPr>
        <w:rPr>
          <w:rFonts w:ascii="Times New Roman" w:hAnsi="Times New Roman" w:cs="Times New Roman"/>
          <w:sz w:val="24"/>
          <w:szCs w:val="24"/>
        </w:rPr>
      </w:pPr>
    </w:p>
    <w:p w14:paraId="26DCE967" w14:textId="77777777" w:rsidR="002E58D7" w:rsidRDefault="002E58D7" w:rsidP="007A57C7">
      <w:pPr>
        <w:rPr>
          <w:rFonts w:ascii="Times New Roman" w:hAnsi="Times New Roman" w:cs="Times New Roman"/>
          <w:sz w:val="24"/>
          <w:szCs w:val="24"/>
        </w:rPr>
      </w:pPr>
    </w:p>
    <w:p w14:paraId="5261D94F" w14:textId="2610468C" w:rsidR="002E58D7" w:rsidRPr="00D62E52" w:rsidRDefault="002E58D7" w:rsidP="00D62E52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D62E52">
        <w:rPr>
          <w:rFonts w:asciiTheme="majorHAnsi" w:hAnsiTheme="majorHAnsi" w:cs="Times New Roman"/>
          <w:sz w:val="24"/>
          <w:szCs w:val="24"/>
        </w:rPr>
        <w:t>Općina Lišane Ostrovičke nema ugovornih odnosa i slično koji su ispunjenje određenih uvjeta, mogu postati obveza ili imovina (dana kreditna pisma , hipoteke i slično)</w:t>
      </w:r>
    </w:p>
    <w:p w14:paraId="0EDA8F0F" w14:textId="77777777" w:rsidR="002E58D7" w:rsidRDefault="002E58D7" w:rsidP="002E58D7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14:paraId="71AEE061" w14:textId="77777777" w:rsidR="002E58D7" w:rsidRPr="00C3201C" w:rsidRDefault="002E58D7" w:rsidP="002E58D7">
      <w:pPr>
        <w:spacing w:line="240" w:lineRule="auto"/>
        <w:rPr>
          <w:rFonts w:asciiTheme="majorHAnsi" w:hAnsiTheme="majorHAnsi"/>
          <w:b/>
        </w:rPr>
      </w:pPr>
      <w:r w:rsidRPr="00282E28">
        <w:rPr>
          <w:rFonts w:asciiTheme="majorHAnsi" w:hAnsiTheme="majorHAnsi" w:cs="Times New Roman"/>
          <w:b/>
          <w:sz w:val="24"/>
          <w:szCs w:val="24"/>
        </w:rPr>
        <w:t>2.</w:t>
      </w:r>
      <w:r w:rsidRPr="00282E28">
        <w:rPr>
          <w:rFonts w:asciiTheme="majorHAnsi" w:hAnsiTheme="majorHAnsi"/>
          <w:b/>
        </w:rPr>
        <w:t xml:space="preserve"> POPIS SUDSKIH SPROVA U TIJEKU</w:t>
      </w:r>
    </w:p>
    <w:p w14:paraId="5CE2D057" w14:textId="77777777" w:rsidR="002E58D7" w:rsidRPr="004D545D" w:rsidRDefault="002E58D7" w:rsidP="002E58D7">
      <w:pPr>
        <w:rPr>
          <w:rFonts w:asciiTheme="majorHAnsi" w:hAnsiTheme="majorHAnsi" w:cs="Times New Roman"/>
          <w:sz w:val="24"/>
          <w:szCs w:val="24"/>
        </w:rPr>
      </w:pPr>
    </w:p>
    <w:tbl>
      <w:tblPr>
        <w:tblStyle w:val="Reetkatablice"/>
        <w:tblW w:w="10505" w:type="dxa"/>
        <w:tblInd w:w="-459" w:type="dxa"/>
        <w:tblLook w:val="04A0" w:firstRow="1" w:lastRow="0" w:firstColumn="1" w:lastColumn="0" w:noHBand="0" w:noVBand="1"/>
      </w:tblPr>
      <w:tblGrid>
        <w:gridCol w:w="553"/>
        <w:gridCol w:w="1187"/>
        <w:gridCol w:w="1095"/>
        <w:gridCol w:w="1560"/>
        <w:gridCol w:w="906"/>
        <w:gridCol w:w="1316"/>
        <w:gridCol w:w="1332"/>
        <w:gridCol w:w="1220"/>
        <w:gridCol w:w="1336"/>
      </w:tblGrid>
      <w:tr w:rsidR="002E58D7" w14:paraId="6F31D420" w14:textId="77777777" w:rsidTr="00F05A0F">
        <w:tc>
          <w:tcPr>
            <w:tcW w:w="553" w:type="dxa"/>
            <w:shd w:val="clear" w:color="auto" w:fill="BFBFBF" w:themeFill="background1" w:themeFillShade="BF"/>
          </w:tcPr>
          <w:p w14:paraId="045F710D" w14:textId="77777777" w:rsidR="002E58D7" w:rsidRPr="00433120" w:rsidRDefault="002E58D7" w:rsidP="00F05A0F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Red. br.</w:t>
            </w:r>
          </w:p>
        </w:tc>
        <w:tc>
          <w:tcPr>
            <w:tcW w:w="1187" w:type="dxa"/>
            <w:shd w:val="clear" w:color="auto" w:fill="BFBFBF" w:themeFill="background1" w:themeFillShade="BF"/>
          </w:tcPr>
          <w:p w14:paraId="5C80B239" w14:textId="77777777" w:rsidR="002E58D7" w:rsidRPr="00433120" w:rsidRDefault="002E58D7" w:rsidP="00F05A0F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Tuženik</w:t>
            </w:r>
          </w:p>
        </w:tc>
        <w:tc>
          <w:tcPr>
            <w:tcW w:w="1095" w:type="dxa"/>
            <w:shd w:val="clear" w:color="auto" w:fill="BFBFBF" w:themeFill="background1" w:themeFillShade="BF"/>
          </w:tcPr>
          <w:p w14:paraId="50421EE1" w14:textId="77777777" w:rsidR="002E58D7" w:rsidRPr="00433120" w:rsidRDefault="002E58D7" w:rsidP="00F05A0F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Tužitelj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13A78657" w14:textId="77777777" w:rsidR="002E58D7" w:rsidRPr="00433120" w:rsidRDefault="002E58D7" w:rsidP="00F05A0F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Sažeti opis prirode spora</w:t>
            </w:r>
          </w:p>
        </w:tc>
        <w:tc>
          <w:tcPr>
            <w:tcW w:w="906" w:type="dxa"/>
            <w:shd w:val="clear" w:color="auto" w:fill="BFBFBF" w:themeFill="background1" w:themeFillShade="BF"/>
          </w:tcPr>
          <w:p w14:paraId="1CD980F6" w14:textId="77777777" w:rsidR="002E58D7" w:rsidRPr="00433120" w:rsidRDefault="002E58D7" w:rsidP="00F05A0F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Iznos glavnice</w:t>
            </w:r>
          </w:p>
        </w:tc>
        <w:tc>
          <w:tcPr>
            <w:tcW w:w="1316" w:type="dxa"/>
            <w:shd w:val="clear" w:color="auto" w:fill="BFBFBF" w:themeFill="background1" w:themeFillShade="BF"/>
          </w:tcPr>
          <w:p w14:paraId="5F353089" w14:textId="77777777" w:rsidR="002E58D7" w:rsidRPr="00433120" w:rsidRDefault="002E58D7" w:rsidP="00F05A0F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Procjena financijskog učinka</w:t>
            </w:r>
          </w:p>
        </w:tc>
        <w:tc>
          <w:tcPr>
            <w:tcW w:w="1332" w:type="dxa"/>
            <w:shd w:val="clear" w:color="auto" w:fill="BFBFBF" w:themeFill="background1" w:themeFillShade="BF"/>
          </w:tcPr>
          <w:p w14:paraId="1693E970" w14:textId="77777777" w:rsidR="002E58D7" w:rsidRPr="00433120" w:rsidRDefault="002E58D7" w:rsidP="00F05A0F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Procijenjeno vrijeme odlijeva ili  priljeva sredstava</w:t>
            </w:r>
          </w:p>
        </w:tc>
        <w:tc>
          <w:tcPr>
            <w:tcW w:w="1220" w:type="dxa"/>
            <w:shd w:val="clear" w:color="auto" w:fill="BFBFBF" w:themeFill="background1" w:themeFillShade="BF"/>
          </w:tcPr>
          <w:p w14:paraId="436F3638" w14:textId="77777777" w:rsidR="002E58D7" w:rsidRPr="00BB4914" w:rsidRDefault="002E58D7" w:rsidP="00F05A0F">
            <w:pPr>
              <w:rPr>
                <w:rFonts w:asciiTheme="majorHAnsi" w:hAnsiTheme="majorHAnsi"/>
                <w:sz w:val="20"/>
                <w:szCs w:val="20"/>
              </w:rPr>
            </w:pPr>
            <w:r w:rsidRPr="00BB4914">
              <w:rPr>
                <w:rFonts w:asciiTheme="majorHAnsi" w:hAnsiTheme="majorHAnsi"/>
                <w:sz w:val="20"/>
                <w:szCs w:val="20"/>
              </w:rPr>
              <w:t>Početak sudskog spora</w:t>
            </w:r>
          </w:p>
        </w:tc>
        <w:tc>
          <w:tcPr>
            <w:tcW w:w="1336" w:type="dxa"/>
            <w:shd w:val="clear" w:color="auto" w:fill="BFBFBF" w:themeFill="background1" w:themeFillShade="BF"/>
          </w:tcPr>
          <w:p w14:paraId="1C7FD597" w14:textId="77777777" w:rsidR="002E58D7" w:rsidRPr="00BB4914" w:rsidRDefault="002E58D7" w:rsidP="00F05A0F">
            <w:pPr>
              <w:rPr>
                <w:rFonts w:asciiTheme="majorHAnsi" w:hAnsiTheme="majorHAnsi"/>
                <w:sz w:val="20"/>
                <w:szCs w:val="20"/>
              </w:rPr>
            </w:pPr>
            <w:r w:rsidRPr="00BB4914">
              <w:rPr>
                <w:rFonts w:asciiTheme="majorHAnsi" w:hAnsiTheme="majorHAnsi"/>
                <w:sz w:val="20"/>
                <w:szCs w:val="20"/>
              </w:rPr>
              <w:t>Napomena</w:t>
            </w:r>
          </w:p>
        </w:tc>
      </w:tr>
      <w:tr w:rsidR="002E58D7" w:rsidRPr="00BB4914" w14:paraId="1EDBFE88" w14:textId="77777777" w:rsidTr="00F05A0F">
        <w:tc>
          <w:tcPr>
            <w:tcW w:w="553" w:type="dxa"/>
          </w:tcPr>
          <w:p w14:paraId="65A3BA65" w14:textId="77777777" w:rsidR="002E58D7" w:rsidRPr="00433120" w:rsidRDefault="002E58D7" w:rsidP="00F05A0F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1.</w:t>
            </w:r>
          </w:p>
        </w:tc>
        <w:tc>
          <w:tcPr>
            <w:tcW w:w="1187" w:type="dxa"/>
          </w:tcPr>
          <w:p w14:paraId="5532AEC0" w14:textId="77777777" w:rsidR="002E58D7" w:rsidRPr="00433120" w:rsidRDefault="002E58D7" w:rsidP="00F05A0F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Općina Lišane Ostrovičke</w:t>
            </w:r>
          </w:p>
        </w:tc>
        <w:tc>
          <w:tcPr>
            <w:tcW w:w="1095" w:type="dxa"/>
          </w:tcPr>
          <w:p w14:paraId="1466D179" w14:textId="77777777" w:rsidR="002E58D7" w:rsidRPr="00433120" w:rsidRDefault="002E58D7" w:rsidP="00F05A0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Dragana Mijić Erjavec i drugi</w:t>
            </w:r>
          </w:p>
        </w:tc>
        <w:tc>
          <w:tcPr>
            <w:tcW w:w="1560" w:type="dxa"/>
          </w:tcPr>
          <w:p w14:paraId="477EBAA4" w14:textId="77777777" w:rsidR="002E58D7" w:rsidRDefault="002E58D7" w:rsidP="00F05A0F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 xml:space="preserve">Spor radi </w:t>
            </w:r>
            <w:r>
              <w:rPr>
                <w:rFonts w:asciiTheme="majorHAnsi" w:hAnsiTheme="majorHAnsi"/>
                <w:sz w:val="18"/>
                <w:szCs w:val="18"/>
              </w:rPr>
              <w:t>postavljanja dvije šahte za vodu u svrhu izgradnje lokalnog vodovoda</w:t>
            </w:r>
          </w:p>
          <w:p w14:paraId="63CAFB72" w14:textId="77777777" w:rsidR="002E58D7" w:rsidRDefault="002E58D7" w:rsidP="00F05A0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P-458/10, </w:t>
            </w:r>
          </w:p>
          <w:p w14:paraId="7D1D2465" w14:textId="77777777" w:rsidR="002E58D7" w:rsidRDefault="002E58D7" w:rsidP="00F05A0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P-20/11</w:t>
            </w:r>
          </w:p>
          <w:p w14:paraId="620A2AAE" w14:textId="77777777" w:rsidR="002E58D7" w:rsidRDefault="002E58D7" w:rsidP="00F05A0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 GŽ-663/12-2</w:t>
            </w:r>
          </w:p>
          <w:p w14:paraId="3B1435F2" w14:textId="77777777" w:rsidR="002E58D7" w:rsidRDefault="002E58D7" w:rsidP="00F05A0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Ovr-267/14</w:t>
            </w:r>
          </w:p>
          <w:p w14:paraId="11664B80" w14:textId="77777777" w:rsidR="002E58D7" w:rsidRDefault="002E58D7" w:rsidP="00F05A0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P.br. 31-Ovr-920/2015-17</w:t>
            </w:r>
          </w:p>
          <w:p w14:paraId="1C6B2506" w14:textId="77777777" w:rsidR="002E58D7" w:rsidRDefault="002E58D7" w:rsidP="00F05A0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Gž -Ovr-639/2017-2</w:t>
            </w:r>
          </w:p>
          <w:p w14:paraId="55782182" w14:textId="77777777" w:rsidR="002E58D7" w:rsidRDefault="002E58D7" w:rsidP="00F05A0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P.br. 31 Ovr-1501/2017-23</w:t>
            </w:r>
          </w:p>
          <w:p w14:paraId="7CAA5941" w14:textId="77777777" w:rsidR="002E58D7" w:rsidRDefault="002E58D7" w:rsidP="00F05A0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OVR-923/2022</w:t>
            </w:r>
          </w:p>
          <w:p w14:paraId="2E2F1B6F" w14:textId="77777777" w:rsidR="002E58D7" w:rsidRPr="00433120" w:rsidRDefault="002E58D7" w:rsidP="00F05A0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6" w:type="dxa"/>
          </w:tcPr>
          <w:p w14:paraId="603C3EE0" w14:textId="77777777" w:rsidR="002E58D7" w:rsidRPr="00433120" w:rsidRDefault="002E58D7" w:rsidP="00F05A0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Povrat u prijašnje stanje </w:t>
            </w:r>
          </w:p>
        </w:tc>
        <w:tc>
          <w:tcPr>
            <w:tcW w:w="1316" w:type="dxa"/>
          </w:tcPr>
          <w:p w14:paraId="0244F125" w14:textId="77777777" w:rsidR="002E58D7" w:rsidRPr="00433120" w:rsidRDefault="002E58D7" w:rsidP="00F05A0F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Isplata s računa Općine Lišane  Ostrovičke</w:t>
            </w:r>
          </w:p>
        </w:tc>
        <w:tc>
          <w:tcPr>
            <w:tcW w:w="1332" w:type="dxa"/>
          </w:tcPr>
          <w:p w14:paraId="29E3BCC9" w14:textId="77777777" w:rsidR="002E58D7" w:rsidRPr="00433120" w:rsidRDefault="002E58D7" w:rsidP="00F05A0F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Nije moguće procijeniti vremenski period donošenja pravomoćne presude</w:t>
            </w:r>
          </w:p>
        </w:tc>
        <w:tc>
          <w:tcPr>
            <w:tcW w:w="1220" w:type="dxa"/>
          </w:tcPr>
          <w:p w14:paraId="20CE222C" w14:textId="77777777" w:rsidR="002E58D7" w:rsidRPr="004D545D" w:rsidRDefault="002E58D7" w:rsidP="00F05A0F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18.10.2010.</w:t>
            </w:r>
          </w:p>
        </w:tc>
        <w:tc>
          <w:tcPr>
            <w:tcW w:w="1336" w:type="dxa"/>
          </w:tcPr>
          <w:p w14:paraId="1F01B07A" w14:textId="77777777" w:rsidR="002E58D7" w:rsidRPr="00282E28" w:rsidRDefault="002E58D7" w:rsidP="00F05A0F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3E56AE52" w14:textId="77777777" w:rsidR="00074194" w:rsidRPr="00C47FE2" w:rsidRDefault="00074194" w:rsidP="00C47FE2">
      <w:pPr>
        <w:rPr>
          <w:rFonts w:ascii="Times New Roman" w:hAnsi="Times New Roman" w:cs="Times New Roman"/>
          <w:sz w:val="24"/>
          <w:szCs w:val="24"/>
        </w:rPr>
      </w:pPr>
    </w:p>
    <w:p w14:paraId="7FDFECF5" w14:textId="5CB24F46" w:rsidR="00232409" w:rsidRDefault="00232409" w:rsidP="002324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OBRAZAC PR-RAS</w:t>
      </w:r>
    </w:p>
    <w:p w14:paraId="3F981F2D" w14:textId="77777777" w:rsidR="00385A80" w:rsidRDefault="00385A80" w:rsidP="00232409">
      <w:pPr>
        <w:rPr>
          <w:rFonts w:ascii="Times New Roman" w:hAnsi="Times New Roman" w:cs="Times New Roman"/>
          <w:b/>
          <w:sz w:val="24"/>
          <w:szCs w:val="24"/>
        </w:rPr>
      </w:pPr>
    </w:p>
    <w:p w14:paraId="4C926A37" w14:textId="28846635" w:rsidR="00232409" w:rsidRPr="002F642B" w:rsidRDefault="00785E0D" w:rsidP="00785E0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6</w:t>
      </w:r>
      <w:r w:rsidR="007731D9">
        <w:rPr>
          <w:rFonts w:ascii="Times New Roman" w:hAnsi="Times New Roman" w:cs="Times New Roman"/>
          <w:b/>
          <w:sz w:val="24"/>
          <w:szCs w:val="24"/>
        </w:rPr>
        <w:t>332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U 202</w:t>
      </w:r>
      <w:r w:rsidR="002F642B">
        <w:rPr>
          <w:rFonts w:ascii="Times New Roman" w:hAnsi="Times New Roman" w:cs="Times New Roman"/>
          <w:bCs/>
          <w:sz w:val="24"/>
          <w:szCs w:val="24"/>
        </w:rPr>
        <w:t xml:space="preserve">2. godini ostvareni  prihodi iznose </w:t>
      </w:r>
      <w:r w:rsidR="007731D9">
        <w:rPr>
          <w:rFonts w:ascii="Times New Roman" w:hAnsi="Times New Roman" w:cs="Times New Roman"/>
          <w:bCs/>
          <w:sz w:val="24"/>
          <w:szCs w:val="24"/>
        </w:rPr>
        <w:t>22.522,76 EUR</w:t>
      </w:r>
      <w:r w:rsidR="002F642B">
        <w:rPr>
          <w:rFonts w:ascii="Times New Roman" w:hAnsi="Times New Roman" w:cs="Times New Roman"/>
          <w:bCs/>
          <w:sz w:val="24"/>
          <w:szCs w:val="24"/>
        </w:rPr>
        <w:t xml:space="preserve"> a u 2023. godini </w:t>
      </w:r>
      <w:r w:rsidR="007731D9">
        <w:rPr>
          <w:rFonts w:ascii="Times New Roman" w:hAnsi="Times New Roman" w:cs="Times New Roman"/>
          <w:bCs/>
          <w:sz w:val="24"/>
          <w:szCs w:val="24"/>
        </w:rPr>
        <w:t>104.155,70 EUR</w:t>
      </w:r>
      <w:r w:rsidR="004A31D0">
        <w:rPr>
          <w:rFonts w:ascii="Times New Roman" w:hAnsi="Times New Roman" w:cs="Times New Roman"/>
          <w:bCs/>
          <w:sz w:val="24"/>
          <w:szCs w:val="24"/>
        </w:rPr>
        <w:t>. Iznos se odnosi na kapitalne pomoći  iz državnog proračuna za projekte nerazvrstanih cesta, nogostupa  i dječjeg igrališta.</w:t>
      </w:r>
    </w:p>
    <w:p w14:paraId="4EC4799F" w14:textId="58435C54" w:rsidR="00C36BD8" w:rsidRPr="00F76E0E" w:rsidRDefault="00C36BD8" w:rsidP="00785E0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6422 – </w:t>
      </w:r>
      <w:r>
        <w:rPr>
          <w:rFonts w:ascii="Times New Roman" w:hAnsi="Times New Roman" w:cs="Times New Roman"/>
          <w:bCs/>
          <w:sz w:val="24"/>
          <w:szCs w:val="24"/>
        </w:rPr>
        <w:t>Prihod je u 202</w:t>
      </w:r>
      <w:r w:rsidR="002F642B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godini ostvaren </w:t>
      </w:r>
      <w:r w:rsidR="003C3E70">
        <w:rPr>
          <w:rFonts w:ascii="Times New Roman" w:hAnsi="Times New Roman" w:cs="Times New Roman"/>
          <w:bCs/>
          <w:sz w:val="24"/>
          <w:szCs w:val="24"/>
        </w:rPr>
        <w:t>5.521,91</w:t>
      </w:r>
      <w:r w:rsidR="002F642B">
        <w:rPr>
          <w:rFonts w:ascii="Times New Roman" w:hAnsi="Times New Roman" w:cs="Times New Roman"/>
          <w:bCs/>
          <w:sz w:val="24"/>
          <w:szCs w:val="24"/>
        </w:rPr>
        <w:t xml:space="preserve"> eura</w:t>
      </w:r>
      <w:r>
        <w:rPr>
          <w:rFonts w:ascii="Times New Roman" w:hAnsi="Times New Roman" w:cs="Times New Roman"/>
          <w:bCs/>
          <w:sz w:val="24"/>
          <w:szCs w:val="24"/>
        </w:rPr>
        <w:t xml:space="preserve"> a u 202</w:t>
      </w:r>
      <w:r w:rsidR="002F642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 godini</w:t>
      </w:r>
      <w:r w:rsidR="002F64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3E70">
        <w:rPr>
          <w:rFonts w:ascii="Times New Roman" w:hAnsi="Times New Roman" w:cs="Times New Roman"/>
          <w:bCs/>
          <w:sz w:val="24"/>
          <w:szCs w:val="24"/>
        </w:rPr>
        <w:t>11.530,16</w:t>
      </w:r>
      <w:r w:rsidR="002F642B">
        <w:rPr>
          <w:rFonts w:ascii="Times New Roman" w:hAnsi="Times New Roman" w:cs="Times New Roman"/>
          <w:bCs/>
          <w:sz w:val="24"/>
          <w:szCs w:val="24"/>
        </w:rPr>
        <w:t xml:space="preserve"> eura. Povećanje se odnosi na prihod od zakupa poljoprivrednog zemljišta koji je u 2023. godini uplaćen u </w:t>
      </w:r>
      <w:r w:rsidR="00F76E0E">
        <w:rPr>
          <w:rFonts w:ascii="Times New Roman" w:hAnsi="Times New Roman" w:cs="Times New Roman"/>
          <w:bCs/>
          <w:sz w:val="24"/>
          <w:szCs w:val="24"/>
        </w:rPr>
        <w:t>travnju</w:t>
      </w:r>
      <w:r w:rsidR="00833779">
        <w:rPr>
          <w:rFonts w:ascii="Times New Roman" w:hAnsi="Times New Roman" w:cs="Times New Roman"/>
          <w:bCs/>
          <w:sz w:val="24"/>
          <w:szCs w:val="24"/>
        </w:rPr>
        <w:t>,</w:t>
      </w:r>
      <w:r w:rsidR="00F76E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779">
        <w:rPr>
          <w:rFonts w:ascii="Times New Roman" w:hAnsi="Times New Roman" w:cs="Times New Roman"/>
          <w:bCs/>
          <w:sz w:val="24"/>
          <w:szCs w:val="24"/>
        </w:rPr>
        <w:t>d</w:t>
      </w:r>
      <w:r w:rsidR="00F76E0E">
        <w:rPr>
          <w:rFonts w:ascii="Times New Roman" w:hAnsi="Times New Roman" w:cs="Times New Roman"/>
          <w:bCs/>
          <w:sz w:val="24"/>
          <w:szCs w:val="24"/>
        </w:rPr>
        <w:t xml:space="preserve">ok je u </w:t>
      </w:r>
      <w:r w:rsidR="002F642B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F76E0E">
        <w:rPr>
          <w:rFonts w:ascii="Times New Roman" w:hAnsi="Times New Roman" w:cs="Times New Roman"/>
          <w:bCs/>
          <w:sz w:val="24"/>
          <w:szCs w:val="24"/>
        </w:rPr>
        <w:t>2</w:t>
      </w:r>
      <w:r w:rsidR="002F642B">
        <w:rPr>
          <w:rFonts w:ascii="Times New Roman" w:hAnsi="Times New Roman" w:cs="Times New Roman"/>
          <w:bCs/>
          <w:sz w:val="24"/>
          <w:szCs w:val="24"/>
        </w:rPr>
        <w:t>. godini u</w:t>
      </w:r>
      <w:r w:rsidR="00F76E0E">
        <w:rPr>
          <w:rFonts w:ascii="Times New Roman" w:hAnsi="Times New Roman" w:cs="Times New Roman"/>
          <w:bCs/>
          <w:sz w:val="24"/>
          <w:szCs w:val="24"/>
        </w:rPr>
        <w:t>plaćen u listopadu.</w:t>
      </w:r>
      <w:r w:rsidR="002F64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E80DFEA" w14:textId="3F6D572E" w:rsidR="00F76E0E" w:rsidRPr="003C3E70" w:rsidRDefault="00F76E0E" w:rsidP="009E53B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6632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Ostvareni prihod u 2023. godini od 20.000,00 eura odnosi </w:t>
      </w:r>
      <w:r w:rsidR="002D31B4">
        <w:rPr>
          <w:rFonts w:ascii="Times New Roman" w:hAnsi="Times New Roman" w:cs="Times New Roman"/>
          <w:bCs/>
          <w:sz w:val="24"/>
          <w:szCs w:val="24"/>
        </w:rPr>
        <w:t>se na donaciju - financijsku pomoć za realizaciju započetih projekata.</w:t>
      </w:r>
    </w:p>
    <w:p w14:paraId="2A09AF94" w14:textId="015B2C5A" w:rsidR="004A31D0" w:rsidRPr="004A31D0" w:rsidRDefault="003C3E70" w:rsidP="004A31D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683 –</w:t>
      </w:r>
      <w:r w:rsidR="004A31D0">
        <w:rPr>
          <w:rFonts w:ascii="Times New Roman" w:hAnsi="Times New Roman" w:cs="Times New Roman"/>
          <w:bCs/>
          <w:sz w:val="24"/>
          <w:szCs w:val="24"/>
        </w:rPr>
        <w:t xml:space="preserve"> Prihod u 2022. godini nije ostvaren a u </w:t>
      </w:r>
      <w:r>
        <w:rPr>
          <w:rFonts w:ascii="Times New Roman" w:hAnsi="Times New Roman" w:cs="Times New Roman"/>
          <w:bCs/>
          <w:sz w:val="24"/>
          <w:szCs w:val="24"/>
        </w:rPr>
        <w:t>2023. godini ostvaren</w:t>
      </w:r>
      <w:r w:rsidR="004A31D0">
        <w:rPr>
          <w:rFonts w:ascii="Times New Roman" w:hAnsi="Times New Roman" w:cs="Times New Roman"/>
          <w:bCs/>
          <w:sz w:val="24"/>
          <w:szCs w:val="24"/>
        </w:rPr>
        <w:t xml:space="preserve"> 9.723,87 EU</w:t>
      </w:r>
      <w:r w:rsidR="00EE5B75">
        <w:rPr>
          <w:rFonts w:ascii="Times New Roman" w:hAnsi="Times New Roman" w:cs="Times New Roman"/>
          <w:bCs/>
          <w:sz w:val="24"/>
          <w:szCs w:val="24"/>
        </w:rPr>
        <w:t xml:space="preserve">R.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6AE0">
        <w:rPr>
          <w:rFonts w:ascii="Times New Roman" w:hAnsi="Times New Roman" w:cs="Times New Roman"/>
          <w:bCs/>
          <w:sz w:val="24"/>
          <w:szCs w:val="24"/>
        </w:rPr>
        <w:t xml:space="preserve">Prihod </w:t>
      </w:r>
      <w:r w:rsidR="004A31D0">
        <w:rPr>
          <w:rFonts w:ascii="Times New Roman" w:hAnsi="Times New Roman" w:cs="Times New Roman"/>
          <w:bCs/>
          <w:sz w:val="24"/>
          <w:szCs w:val="24"/>
        </w:rPr>
        <w:t xml:space="preserve"> od </w:t>
      </w:r>
      <w:r w:rsidR="00EE5B75">
        <w:rPr>
          <w:rFonts w:ascii="Times New Roman" w:hAnsi="Times New Roman" w:cs="Times New Roman"/>
          <w:bCs/>
          <w:sz w:val="24"/>
          <w:szCs w:val="24"/>
        </w:rPr>
        <w:t xml:space="preserve">4.881,13 </w:t>
      </w:r>
      <w:r w:rsidR="004A31D0">
        <w:rPr>
          <w:rFonts w:ascii="Times New Roman" w:hAnsi="Times New Roman" w:cs="Times New Roman"/>
          <w:bCs/>
          <w:sz w:val="24"/>
          <w:szCs w:val="24"/>
        </w:rPr>
        <w:t xml:space="preserve">EUR </w:t>
      </w:r>
      <w:r w:rsidR="00716AE0">
        <w:rPr>
          <w:rFonts w:ascii="Times New Roman" w:hAnsi="Times New Roman" w:cs="Times New Roman"/>
          <w:bCs/>
          <w:sz w:val="24"/>
          <w:szCs w:val="24"/>
        </w:rPr>
        <w:t>se odnosi na otpis zastarjelih obveza po Odluci predstavničkog tijela</w:t>
      </w:r>
      <w:r w:rsidR="004A31D0">
        <w:rPr>
          <w:rFonts w:ascii="Times New Roman" w:hAnsi="Times New Roman" w:cs="Times New Roman"/>
          <w:bCs/>
          <w:sz w:val="24"/>
          <w:szCs w:val="24"/>
        </w:rPr>
        <w:t xml:space="preserve"> i prihod od jamčevine zbog odustajanja od </w:t>
      </w:r>
      <w:r w:rsidR="00EE5B75">
        <w:rPr>
          <w:rFonts w:ascii="Times New Roman" w:hAnsi="Times New Roman" w:cs="Times New Roman"/>
          <w:bCs/>
          <w:sz w:val="24"/>
          <w:szCs w:val="24"/>
        </w:rPr>
        <w:t>kupnje građevinskog zemljišta u iznosu od 4.842,74 EUR.</w:t>
      </w:r>
    </w:p>
    <w:p w14:paraId="0B7B237B" w14:textId="2851AC91" w:rsidR="00005E7A" w:rsidRPr="00EE5B75" w:rsidRDefault="00005E7A" w:rsidP="00785E0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3</w:t>
      </w:r>
      <w:r w:rsidR="009E53BD">
        <w:rPr>
          <w:rFonts w:ascii="Times New Roman" w:hAnsi="Times New Roman" w:cs="Times New Roman"/>
          <w:b/>
          <w:sz w:val="24"/>
          <w:szCs w:val="24"/>
        </w:rPr>
        <w:t>111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Rashodi su u 202</w:t>
      </w:r>
      <w:r w:rsidR="009E53BD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godini ostvareni </w:t>
      </w:r>
      <w:r w:rsidR="00EE5B75">
        <w:rPr>
          <w:rFonts w:ascii="Times New Roman" w:hAnsi="Times New Roman" w:cs="Times New Roman"/>
          <w:bCs/>
          <w:sz w:val="24"/>
          <w:szCs w:val="24"/>
        </w:rPr>
        <w:t>66.484,77</w:t>
      </w:r>
      <w:r w:rsidR="009E5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5B75">
        <w:rPr>
          <w:rFonts w:ascii="Times New Roman" w:hAnsi="Times New Roman" w:cs="Times New Roman"/>
          <w:bCs/>
          <w:sz w:val="24"/>
          <w:szCs w:val="24"/>
        </w:rPr>
        <w:t>EUR</w:t>
      </w:r>
      <w:r w:rsidR="009E5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 u 202</w:t>
      </w:r>
      <w:r w:rsidR="009E53BD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godini </w:t>
      </w:r>
      <w:r w:rsidR="00EE5B75">
        <w:rPr>
          <w:rFonts w:ascii="Times New Roman" w:hAnsi="Times New Roman" w:cs="Times New Roman"/>
          <w:bCs/>
          <w:sz w:val="24"/>
          <w:szCs w:val="24"/>
        </w:rPr>
        <w:t>79.098,57</w:t>
      </w:r>
      <w:r w:rsidR="009E5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5B75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E53BD">
        <w:rPr>
          <w:rFonts w:ascii="Times New Roman" w:hAnsi="Times New Roman" w:cs="Times New Roman"/>
          <w:bCs/>
          <w:sz w:val="24"/>
          <w:szCs w:val="24"/>
        </w:rPr>
        <w:t>Riječ je o povećanju osnovice plaće za službenike i namještenike.</w:t>
      </w:r>
    </w:p>
    <w:p w14:paraId="0A7EDC77" w14:textId="531BDDC0" w:rsidR="00EE5B75" w:rsidRPr="00EE5B75" w:rsidRDefault="00EE5B75" w:rsidP="00EE5B7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9B1231">
        <w:rPr>
          <w:rFonts w:ascii="Times New Roman" w:hAnsi="Times New Roman" w:cs="Times New Roman"/>
          <w:b/>
          <w:sz w:val="24"/>
          <w:szCs w:val="24"/>
        </w:rPr>
        <w:t>Šifra 3212</w:t>
      </w:r>
      <w:r w:rsidRPr="00EE5B75">
        <w:rPr>
          <w:rFonts w:ascii="Times New Roman" w:hAnsi="Times New Roman" w:cs="Times New Roman"/>
          <w:bCs/>
          <w:sz w:val="24"/>
          <w:szCs w:val="24"/>
        </w:rPr>
        <w:t xml:space="preserve"> – Rashodi su u 202</w:t>
      </w:r>
      <w:r w:rsidR="009B1231">
        <w:rPr>
          <w:rFonts w:ascii="Times New Roman" w:hAnsi="Times New Roman" w:cs="Times New Roman"/>
          <w:bCs/>
          <w:sz w:val="24"/>
          <w:szCs w:val="24"/>
        </w:rPr>
        <w:t>2</w:t>
      </w:r>
      <w:r w:rsidRPr="00EE5B75">
        <w:rPr>
          <w:rFonts w:ascii="Times New Roman" w:hAnsi="Times New Roman" w:cs="Times New Roman"/>
          <w:bCs/>
          <w:sz w:val="24"/>
          <w:szCs w:val="24"/>
        </w:rPr>
        <w:t>. godini ostvareni</w:t>
      </w:r>
      <w:r>
        <w:rPr>
          <w:rFonts w:ascii="Times New Roman" w:hAnsi="Times New Roman" w:cs="Times New Roman"/>
          <w:bCs/>
          <w:sz w:val="24"/>
          <w:szCs w:val="24"/>
        </w:rPr>
        <w:t xml:space="preserve"> 6.422,66 EUR a u 2023. godini 8.041,55 </w:t>
      </w:r>
      <w:r w:rsidR="009B1231">
        <w:rPr>
          <w:rFonts w:ascii="Times New Roman" w:hAnsi="Times New Roman" w:cs="Times New Roman"/>
          <w:bCs/>
          <w:sz w:val="24"/>
          <w:szCs w:val="24"/>
        </w:rPr>
        <w:t>EUR. Tijekom 2022. godine bilo je višemjesečnog bolovanja djelatnice i u  2023. godini je došlo do povećanja mjesečne karte.</w:t>
      </w:r>
    </w:p>
    <w:p w14:paraId="7E1C2642" w14:textId="13B72E25" w:rsidR="00005E7A" w:rsidRPr="004321BC" w:rsidRDefault="00005E7A" w:rsidP="00785E0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3223 – </w:t>
      </w:r>
      <w:r>
        <w:rPr>
          <w:rFonts w:ascii="Times New Roman" w:hAnsi="Times New Roman" w:cs="Times New Roman"/>
          <w:bCs/>
          <w:sz w:val="24"/>
          <w:szCs w:val="24"/>
        </w:rPr>
        <w:t>U 202</w:t>
      </w:r>
      <w:r w:rsidR="009E53BD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godini rashodi su ostvareni </w:t>
      </w:r>
      <w:r w:rsidR="009B1231">
        <w:rPr>
          <w:rFonts w:ascii="Times New Roman" w:hAnsi="Times New Roman" w:cs="Times New Roman"/>
          <w:bCs/>
          <w:sz w:val="24"/>
          <w:szCs w:val="24"/>
        </w:rPr>
        <w:t>37.544,87</w:t>
      </w:r>
      <w:r w:rsidR="009E5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1231">
        <w:rPr>
          <w:rFonts w:ascii="Times New Roman" w:hAnsi="Times New Roman" w:cs="Times New Roman"/>
          <w:bCs/>
          <w:sz w:val="24"/>
          <w:szCs w:val="24"/>
        </w:rPr>
        <w:t>EUR</w:t>
      </w:r>
      <w:r w:rsidR="009E5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, dok su u 202</w:t>
      </w:r>
      <w:r w:rsidR="005A1930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 godini</w:t>
      </w:r>
      <w:r w:rsidR="009E5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1231">
        <w:rPr>
          <w:rFonts w:ascii="Times New Roman" w:hAnsi="Times New Roman" w:cs="Times New Roman"/>
          <w:bCs/>
          <w:sz w:val="24"/>
          <w:szCs w:val="24"/>
        </w:rPr>
        <w:t>ostvareni 21.918,72 EUR</w:t>
      </w:r>
      <w:r w:rsidR="009E53BD">
        <w:rPr>
          <w:rFonts w:ascii="Times New Roman" w:hAnsi="Times New Roman" w:cs="Times New Roman"/>
          <w:bCs/>
          <w:sz w:val="24"/>
          <w:szCs w:val="24"/>
        </w:rPr>
        <w:t>. Zbog Uredbe Vlade RH ostvareni su manji rashodi.</w:t>
      </w:r>
    </w:p>
    <w:p w14:paraId="5B59AB29" w14:textId="2AF76D4F" w:rsidR="004321BC" w:rsidRPr="002D31B4" w:rsidRDefault="004321BC" w:rsidP="00785E0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3232 – </w:t>
      </w:r>
      <w:r>
        <w:rPr>
          <w:rFonts w:ascii="Times New Roman" w:hAnsi="Times New Roman" w:cs="Times New Roman"/>
          <w:bCs/>
          <w:sz w:val="24"/>
          <w:szCs w:val="24"/>
        </w:rPr>
        <w:t>Rashodi su u 202</w:t>
      </w:r>
      <w:r w:rsidR="009E53BD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godini ostvareni </w:t>
      </w:r>
      <w:r w:rsidR="009B1231">
        <w:rPr>
          <w:rFonts w:ascii="Times New Roman" w:hAnsi="Times New Roman" w:cs="Times New Roman"/>
          <w:bCs/>
          <w:sz w:val="24"/>
          <w:szCs w:val="24"/>
        </w:rPr>
        <w:t>7.347,47</w:t>
      </w:r>
      <w:r w:rsidR="00A91AA0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9E5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a u 202</w:t>
      </w:r>
      <w:r w:rsidR="009E53BD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godini </w:t>
      </w:r>
      <w:r w:rsidR="00A91AA0">
        <w:rPr>
          <w:rFonts w:ascii="Times New Roman" w:hAnsi="Times New Roman" w:cs="Times New Roman"/>
          <w:bCs/>
          <w:sz w:val="24"/>
          <w:szCs w:val="24"/>
        </w:rPr>
        <w:t>2</w:t>
      </w:r>
      <w:r w:rsidR="005E16D9">
        <w:rPr>
          <w:rFonts w:ascii="Times New Roman" w:hAnsi="Times New Roman" w:cs="Times New Roman"/>
          <w:bCs/>
          <w:sz w:val="24"/>
          <w:szCs w:val="24"/>
        </w:rPr>
        <w:t>7.868,18</w:t>
      </w:r>
      <w:r w:rsidR="009E5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1AA0">
        <w:rPr>
          <w:rFonts w:ascii="Times New Roman" w:hAnsi="Times New Roman" w:cs="Times New Roman"/>
          <w:bCs/>
          <w:sz w:val="24"/>
          <w:szCs w:val="24"/>
        </w:rPr>
        <w:t>EUR.</w:t>
      </w:r>
      <w:r w:rsidR="009E53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5DC">
        <w:rPr>
          <w:rFonts w:ascii="Times New Roman" w:hAnsi="Times New Roman" w:cs="Times New Roman"/>
          <w:bCs/>
          <w:sz w:val="24"/>
          <w:szCs w:val="24"/>
        </w:rPr>
        <w:t xml:space="preserve"> Riječ je o </w:t>
      </w:r>
      <w:r w:rsidR="009E53BD">
        <w:rPr>
          <w:rFonts w:ascii="Times New Roman" w:hAnsi="Times New Roman" w:cs="Times New Roman"/>
          <w:bCs/>
          <w:sz w:val="24"/>
          <w:szCs w:val="24"/>
        </w:rPr>
        <w:t>troškovima zamjene stolarije na kapelici  -  groblje Lišane Ostrovičke</w:t>
      </w:r>
      <w:r w:rsidR="005A1930">
        <w:rPr>
          <w:rFonts w:ascii="Times New Roman" w:hAnsi="Times New Roman" w:cs="Times New Roman"/>
          <w:bCs/>
          <w:sz w:val="24"/>
          <w:szCs w:val="24"/>
        </w:rPr>
        <w:t xml:space="preserve"> i popravljanju stupova  za  javnu rasvjetu  i reflektora na školskom igralištu</w:t>
      </w:r>
      <w:r w:rsidR="009E53B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B9AA8E" w14:textId="5AB5C854" w:rsidR="002D31B4" w:rsidRPr="00A91AA0" w:rsidRDefault="00A91AA0" w:rsidP="00A91AA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3631 – </w:t>
      </w:r>
      <w:r>
        <w:rPr>
          <w:rFonts w:ascii="Times New Roman" w:hAnsi="Times New Roman" w:cs="Times New Roman"/>
          <w:bCs/>
          <w:sz w:val="24"/>
          <w:szCs w:val="24"/>
        </w:rPr>
        <w:t>Rashodi u 2022. godini nisu ostvareni a u 2023. godini iznose 1.309,03 EUR i odnosi se na pomoć županijskom proračunu za izbore za nacionalne manjine i za sufinanciranje terenske nastave.</w:t>
      </w:r>
    </w:p>
    <w:p w14:paraId="5767DB82" w14:textId="7758C71A" w:rsidR="004225DC" w:rsidRPr="007479F4" w:rsidRDefault="00C93878" w:rsidP="00785E0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 w:rsidR="009E53BD">
        <w:rPr>
          <w:rFonts w:ascii="Times New Roman" w:hAnsi="Times New Roman" w:cs="Times New Roman"/>
          <w:b/>
          <w:sz w:val="24"/>
          <w:szCs w:val="24"/>
        </w:rPr>
        <w:t xml:space="preserve">4111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U 202</w:t>
      </w:r>
      <w:r w:rsidR="009E53BD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godini </w:t>
      </w:r>
      <w:r w:rsidR="009E53BD">
        <w:rPr>
          <w:rFonts w:ascii="Times New Roman" w:hAnsi="Times New Roman" w:cs="Times New Roman"/>
          <w:bCs/>
          <w:sz w:val="24"/>
          <w:szCs w:val="24"/>
        </w:rPr>
        <w:t xml:space="preserve">nije bilo rashoda </w:t>
      </w:r>
      <w:r>
        <w:rPr>
          <w:rFonts w:ascii="Times New Roman" w:hAnsi="Times New Roman" w:cs="Times New Roman"/>
          <w:bCs/>
          <w:sz w:val="24"/>
          <w:szCs w:val="24"/>
        </w:rPr>
        <w:t xml:space="preserve"> a u 202</w:t>
      </w:r>
      <w:r w:rsidR="009E53BD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godini </w:t>
      </w:r>
      <w:r w:rsidR="009E53BD">
        <w:rPr>
          <w:rFonts w:ascii="Times New Roman" w:hAnsi="Times New Roman" w:cs="Times New Roman"/>
          <w:bCs/>
          <w:sz w:val="24"/>
          <w:szCs w:val="24"/>
        </w:rPr>
        <w:t xml:space="preserve"> ostvareno je 6.930,34 </w:t>
      </w:r>
      <w:r w:rsidR="00A91AA0">
        <w:rPr>
          <w:rFonts w:ascii="Times New Roman" w:hAnsi="Times New Roman" w:cs="Times New Roman"/>
          <w:bCs/>
          <w:sz w:val="24"/>
          <w:szCs w:val="24"/>
        </w:rPr>
        <w:t>EUR</w:t>
      </w:r>
      <w:r w:rsidR="009E53B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3BD">
        <w:rPr>
          <w:rFonts w:ascii="Times New Roman" w:hAnsi="Times New Roman" w:cs="Times New Roman"/>
          <w:bCs/>
          <w:sz w:val="24"/>
          <w:szCs w:val="24"/>
        </w:rPr>
        <w:t>Rashodi se odnose na otkup zemljišta za dječji vrtić u Lišanima Ostrovičkim.</w:t>
      </w:r>
    </w:p>
    <w:p w14:paraId="736675A2" w14:textId="3C8220FC" w:rsidR="007479F4" w:rsidRPr="006D14DF" w:rsidRDefault="007479F4" w:rsidP="00785E0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 w:rsidR="009E53BD">
        <w:rPr>
          <w:rFonts w:ascii="Times New Roman" w:hAnsi="Times New Roman" w:cs="Times New Roman"/>
          <w:b/>
          <w:sz w:val="24"/>
          <w:szCs w:val="24"/>
        </w:rPr>
        <w:t>4213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E53BD">
        <w:rPr>
          <w:rFonts w:ascii="Times New Roman" w:hAnsi="Times New Roman" w:cs="Times New Roman"/>
          <w:bCs/>
          <w:sz w:val="24"/>
          <w:szCs w:val="24"/>
        </w:rPr>
        <w:t xml:space="preserve">Za izvještajno razdoblje u 2022. godini </w:t>
      </w:r>
      <w:r w:rsidR="005A1930">
        <w:rPr>
          <w:rFonts w:ascii="Times New Roman" w:hAnsi="Times New Roman" w:cs="Times New Roman"/>
          <w:bCs/>
          <w:sz w:val="24"/>
          <w:szCs w:val="24"/>
        </w:rPr>
        <w:t xml:space="preserve">ostvareno </w:t>
      </w:r>
      <w:r w:rsidR="00A91AA0">
        <w:rPr>
          <w:rFonts w:ascii="Times New Roman" w:hAnsi="Times New Roman" w:cs="Times New Roman"/>
          <w:bCs/>
          <w:sz w:val="24"/>
          <w:szCs w:val="24"/>
        </w:rPr>
        <w:t>20.052,52 EUR</w:t>
      </w:r>
      <w:r w:rsidR="002D31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3BD">
        <w:rPr>
          <w:rFonts w:ascii="Times New Roman" w:hAnsi="Times New Roman" w:cs="Times New Roman"/>
          <w:bCs/>
          <w:sz w:val="24"/>
          <w:szCs w:val="24"/>
        </w:rPr>
        <w:t xml:space="preserve">a u 2023. godini je ostvareno </w:t>
      </w:r>
      <w:r w:rsidR="00A91AA0">
        <w:rPr>
          <w:rFonts w:ascii="Times New Roman" w:hAnsi="Times New Roman" w:cs="Times New Roman"/>
          <w:bCs/>
          <w:sz w:val="24"/>
          <w:szCs w:val="24"/>
        </w:rPr>
        <w:t>174.719,28</w:t>
      </w:r>
      <w:r w:rsidR="009E53BD">
        <w:rPr>
          <w:rFonts w:ascii="Times New Roman" w:hAnsi="Times New Roman" w:cs="Times New Roman"/>
          <w:bCs/>
          <w:sz w:val="24"/>
          <w:szCs w:val="24"/>
        </w:rPr>
        <w:t xml:space="preserve">. Riječ je o asfaltiranju nerazvrstanih cesta u </w:t>
      </w:r>
      <w:r w:rsidR="00A91AA0">
        <w:rPr>
          <w:rFonts w:ascii="Times New Roman" w:hAnsi="Times New Roman" w:cs="Times New Roman"/>
          <w:bCs/>
          <w:sz w:val="24"/>
          <w:szCs w:val="24"/>
        </w:rPr>
        <w:t xml:space="preserve">Lišanima Ostrovičkim, </w:t>
      </w:r>
      <w:r w:rsidR="009E53BD">
        <w:rPr>
          <w:rFonts w:ascii="Times New Roman" w:hAnsi="Times New Roman" w:cs="Times New Roman"/>
          <w:bCs/>
          <w:sz w:val="24"/>
          <w:szCs w:val="24"/>
        </w:rPr>
        <w:t xml:space="preserve">Dobropoljcima </w:t>
      </w:r>
      <w:r w:rsidR="00A91AA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E53BD">
        <w:rPr>
          <w:rFonts w:ascii="Times New Roman" w:hAnsi="Times New Roman" w:cs="Times New Roman"/>
          <w:bCs/>
          <w:sz w:val="24"/>
          <w:szCs w:val="24"/>
        </w:rPr>
        <w:t>Ostrovici, te asfaltiranju dijela nogostupa uz D56.</w:t>
      </w:r>
    </w:p>
    <w:p w14:paraId="791E4EC8" w14:textId="3F58E7A5" w:rsidR="005C18F2" w:rsidRPr="006D14DF" w:rsidRDefault="006D14DF" w:rsidP="009E53B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8422 – </w:t>
      </w:r>
      <w:r w:rsidRPr="006D14DF">
        <w:rPr>
          <w:rFonts w:ascii="Times New Roman" w:hAnsi="Times New Roman" w:cs="Times New Roman"/>
          <w:bCs/>
          <w:sz w:val="24"/>
          <w:szCs w:val="24"/>
        </w:rPr>
        <w:t>Pri</w:t>
      </w:r>
      <w:r>
        <w:rPr>
          <w:rFonts w:ascii="Times New Roman" w:hAnsi="Times New Roman" w:cs="Times New Roman"/>
          <w:bCs/>
          <w:sz w:val="24"/>
          <w:szCs w:val="24"/>
        </w:rPr>
        <w:t>mitak  u iznosu od 189.914,73 EUR odnosi se na primljeni dugogodišnji kredit od Hrvatske banke za obnovu i razvitak za modernizaciju javne rasvjete na području općine Lišane Ostrovičke.</w:t>
      </w:r>
    </w:p>
    <w:p w14:paraId="1C2863E5" w14:textId="7BD36F67" w:rsidR="007479F4" w:rsidRPr="00640E4F" w:rsidRDefault="007479F4" w:rsidP="00785E0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544</w:t>
      </w:r>
      <w:r w:rsidR="005C18F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Izdaci </w:t>
      </w:r>
      <w:r w:rsidR="00640E4F">
        <w:rPr>
          <w:rFonts w:ascii="Times New Roman" w:hAnsi="Times New Roman" w:cs="Times New Roman"/>
          <w:bCs/>
          <w:sz w:val="24"/>
          <w:szCs w:val="24"/>
        </w:rPr>
        <w:t xml:space="preserve"> su  u 202</w:t>
      </w:r>
      <w:r w:rsidR="00B2414C">
        <w:rPr>
          <w:rFonts w:ascii="Times New Roman" w:hAnsi="Times New Roman" w:cs="Times New Roman"/>
          <w:bCs/>
          <w:sz w:val="24"/>
          <w:szCs w:val="24"/>
        </w:rPr>
        <w:t>2</w:t>
      </w:r>
      <w:r w:rsidR="00640E4F">
        <w:rPr>
          <w:rFonts w:ascii="Times New Roman" w:hAnsi="Times New Roman" w:cs="Times New Roman"/>
          <w:bCs/>
          <w:sz w:val="24"/>
          <w:szCs w:val="24"/>
        </w:rPr>
        <w:t xml:space="preserve">. godini ostvareni </w:t>
      </w:r>
      <w:r w:rsidR="006D14DF">
        <w:rPr>
          <w:rFonts w:ascii="Times New Roman" w:hAnsi="Times New Roman" w:cs="Times New Roman"/>
          <w:bCs/>
          <w:sz w:val="24"/>
          <w:szCs w:val="24"/>
        </w:rPr>
        <w:t>15.473,04</w:t>
      </w:r>
      <w:r w:rsidR="005C18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14DF">
        <w:rPr>
          <w:rFonts w:ascii="Times New Roman" w:hAnsi="Times New Roman" w:cs="Times New Roman"/>
          <w:bCs/>
          <w:sz w:val="24"/>
          <w:szCs w:val="24"/>
        </w:rPr>
        <w:t>EUR</w:t>
      </w:r>
      <w:r w:rsidR="005C18F2">
        <w:rPr>
          <w:rFonts w:ascii="Times New Roman" w:hAnsi="Times New Roman" w:cs="Times New Roman"/>
          <w:bCs/>
          <w:sz w:val="24"/>
          <w:szCs w:val="24"/>
        </w:rPr>
        <w:t xml:space="preserve"> a u 2023. godini. Općina je na kraju 2022 godine imala minus na žiro računu u iznosu od </w:t>
      </w:r>
      <w:r w:rsidR="00B2414C">
        <w:rPr>
          <w:rFonts w:ascii="Times New Roman" w:hAnsi="Times New Roman" w:cs="Times New Roman"/>
          <w:bCs/>
          <w:sz w:val="24"/>
          <w:szCs w:val="24"/>
        </w:rPr>
        <w:t>61.871,81</w:t>
      </w:r>
      <w:r w:rsidR="005C18F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2414C">
        <w:rPr>
          <w:rFonts w:ascii="Times New Roman" w:hAnsi="Times New Roman" w:cs="Times New Roman"/>
          <w:bCs/>
          <w:sz w:val="24"/>
          <w:szCs w:val="24"/>
        </w:rPr>
        <w:t xml:space="preserve">EUR </w:t>
      </w:r>
      <w:r w:rsidR="005C18F2">
        <w:rPr>
          <w:rFonts w:ascii="Times New Roman" w:hAnsi="Times New Roman" w:cs="Times New Roman"/>
          <w:bCs/>
          <w:sz w:val="24"/>
          <w:szCs w:val="24"/>
        </w:rPr>
        <w:t>koji je za izvještajno razdoblje podmiren.</w:t>
      </w:r>
    </w:p>
    <w:p w14:paraId="5B198007" w14:textId="0EA2C8F6" w:rsidR="00676314" w:rsidRDefault="00676314" w:rsidP="0067631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77320BA" w14:textId="77777777" w:rsidR="00D62E52" w:rsidRDefault="00D62E52" w:rsidP="00D62E52">
      <w:pPr>
        <w:rPr>
          <w:rFonts w:ascii="Times New Roman" w:hAnsi="Times New Roman" w:cs="Times New Roman"/>
          <w:b/>
          <w:sz w:val="24"/>
          <w:szCs w:val="24"/>
        </w:rPr>
      </w:pPr>
    </w:p>
    <w:p w14:paraId="252AFEE8" w14:textId="0C572D57" w:rsidR="00676314" w:rsidRDefault="00676314" w:rsidP="00D62E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OBRAZAC OBVEZE</w:t>
      </w:r>
    </w:p>
    <w:p w14:paraId="44008D9D" w14:textId="3714FB60" w:rsidR="00676314" w:rsidRDefault="00676314" w:rsidP="0067631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22600B4" w14:textId="6AA285A5" w:rsidR="006D61A8" w:rsidRPr="00D44201" w:rsidRDefault="00D44201" w:rsidP="006D61A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Dospjele obveze iznose </w:t>
      </w:r>
      <w:r w:rsidR="00323AC7">
        <w:rPr>
          <w:rFonts w:ascii="Times New Roman" w:hAnsi="Times New Roman" w:cs="Times New Roman"/>
          <w:bCs/>
          <w:sz w:val="24"/>
          <w:szCs w:val="24"/>
        </w:rPr>
        <w:t>21</w:t>
      </w:r>
      <w:r w:rsidR="005E16D9">
        <w:rPr>
          <w:rFonts w:ascii="Times New Roman" w:hAnsi="Times New Roman" w:cs="Times New Roman"/>
          <w:bCs/>
          <w:sz w:val="24"/>
          <w:szCs w:val="24"/>
        </w:rPr>
        <w:t>2.689,26</w:t>
      </w:r>
      <w:r w:rsidR="00323AC7">
        <w:rPr>
          <w:rFonts w:ascii="Times New Roman" w:hAnsi="Times New Roman" w:cs="Times New Roman"/>
          <w:bCs/>
          <w:sz w:val="24"/>
          <w:szCs w:val="24"/>
        </w:rPr>
        <w:t xml:space="preserve"> EUR </w:t>
      </w:r>
      <w:r>
        <w:rPr>
          <w:rFonts w:ascii="Times New Roman" w:hAnsi="Times New Roman" w:cs="Times New Roman"/>
          <w:bCs/>
          <w:sz w:val="24"/>
          <w:szCs w:val="24"/>
        </w:rPr>
        <w:t xml:space="preserve">i odnose se većim dijelom </w:t>
      </w:r>
      <w:r w:rsidR="00323AC7">
        <w:rPr>
          <w:rFonts w:ascii="Times New Roman" w:hAnsi="Times New Roman" w:cs="Times New Roman"/>
          <w:bCs/>
          <w:sz w:val="24"/>
          <w:szCs w:val="24"/>
        </w:rPr>
        <w:t xml:space="preserve">127.998,98 EUR </w:t>
      </w:r>
      <w:r w:rsidR="00CE694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na obveze za nabavu nefinancijske imovine. </w:t>
      </w:r>
    </w:p>
    <w:p w14:paraId="5CF7B8C6" w14:textId="4A24AF75" w:rsidR="00D44201" w:rsidRDefault="00D44201" w:rsidP="00D44201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Općina poduzima mjere kako bi navedene obveze podmirili kroz slijedeće razdoblje.</w:t>
      </w:r>
    </w:p>
    <w:p w14:paraId="7C6C023A" w14:textId="5FA04724" w:rsidR="00D44201" w:rsidRDefault="00D44201" w:rsidP="00D44201">
      <w:pPr>
        <w:rPr>
          <w:rFonts w:ascii="Times New Roman" w:hAnsi="Times New Roman" w:cs="Times New Roman"/>
          <w:b/>
          <w:sz w:val="24"/>
          <w:szCs w:val="24"/>
        </w:rPr>
      </w:pPr>
    </w:p>
    <w:p w14:paraId="22D62A37" w14:textId="6D7D6914" w:rsidR="00D44201" w:rsidRPr="002E58D7" w:rsidRDefault="00D44201" w:rsidP="00D4420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Nedospjele obveze </w:t>
      </w:r>
      <w:r w:rsidR="00E66A23">
        <w:rPr>
          <w:rFonts w:ascii="Times New Roman" w:hAnsi="Times New Roman" w:cs="Times New Roman"/>
          <w:bCs/>
          <w:sz w:val="24"/>
          <w:szCs w:val="24"/>
        </w:rPr>
        <w:t xml:space="preserve">iznose </w:t>
      </w:r>
      <w:r w:rsidR="00323AC7">
        <w:rPr>
          <w:rFonts w:ascii="Times New Roman" w:hAnsi="Times New Roman" w:cs="Times New Roman"/>
          <w:bCs/>
          <w:sz w:val="24"/>
          <w:szCs w:val="24"/>
        </w:rPr>
        <w:t>316.118,56 EUR</w:t>
      </w:r>
      <w:r w:rsidR="00E66A23">
        <w:rPr>
          <w:rFonts w:ascii="Times New Roman" w:hAnsi="Times New Roman" w:cs="Times New Roman"/>
          <w:bCs/>
          <w:sz w:val="24"/>
          <w:szCs w:val="24"/>
        </w:rPr>
        <w:t xml:space="preserve"> i najvećim dijelom </w:t>
      </w:r>
      <w:r>
        <w:rPr>
          <w:rFonts w:ascii="Times New Roman" w:hAnsi="Times New Roman" w:cs="Times New Roman"/>
          <w:bCs/>
          <w:sz w:val="24"/>
          <w:szCs w:val="24"/>
        </w:rPr>
        <w:t xml:space="preserve">se odnose na dugoročni kredit OTP banci u iznosu od </w:t>
      </w:r>
      <w:r w:rsidR="00323AC7">
        <w:rPr>
          <w:rFonts w:ascii="Times New Roman" w:hAnsi="Times New Roman" w:cs="Times New Roman"/>
          <w:bCs/>
          <w:sz w:val="24"/>
          <w:szCs w:val="24"/>
        </w:rPr>
        <w:t>40.444,10 EUR i dugoročni kredit Hrvatska banka za obnovu i razvitak 189.914,73 EUR</w:t>
      </w:r>
      <w:r w:rsidR="00CE694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BC2ADD" w14:textId="77777777" w:rsidR="002E58D7" w:rsidRDefault="002E58D7" w:rsidP="002E58D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6C71F1B" w14:textId="77777777" w:rsidR="00D62E52" w:rsidRPr="002E58D7" w:rsidRDefault="00D62E52" w:rsidP="002E58D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FAD884C" w14:textId="77777777" w:rsidR="002E58D7" w:rsidRDefault="002E58D7" w:rsidP="002E58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2E52">
        <w:rPr>
          <w:rFonts w:ascii="Times New Roman" w:hAnsi="Times New Roman" w:cs="Times New Roman"/>
          <w:b/>
          <w:sz w:val="24"/>
          <w:szCs w:val="24"/>
        </w:rPr>
        <w:t>OBRAZAC BIL</w:t>
      </w:r>
    </w:p>
    <w:p w14:paraId="663447EC" w14:textId="77777777" w:rsidR="00C63064" w:rsidRDefault="00C63064" w:rsidP="002E58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C81DFB" w14:textId="7BD111DE" w:rsidR="00C63064" w:rsidRPr="0015709A" w:rsidRDefault="00C63064" w:rsidP="00C63064">
      <w:pPr>
        <w:pStyle w:val="Odlomakpopis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2622 – </w:t>
      </w:r>
      <w:r>
        <w:rPr>
          <w:rFonts w:ascii="Times New Roman" w:hAnsi="Times New Roman" w:cs="Times New Roman"/>
          <w:bCs/>
          <w:sz w:val="24"/>
          <w:szCs w:val="24"/>
        </w:rPr>
        <w:t>Obveze za kredite od kreditnih institucija u javnom sektoru iznos od 189.914,73 EUR  odnosi se na primljeni dugoročni kredit Hrvatske banke za obnovu i razvitak za modernizaciju javne rasvjete na području Općine Lišane Ostrovičke.</w:t>
      </w:r>
      <w:r w:rsidR="0015709A">
        <w:rPr>
          <w:rFonts w:ascii="Times New Roman" w:hAnsi="Times New Roman" w:cs="Times New Roman"/>
          <w:bCs/>
          <w:sz w:val="24"/>
          <w:szCs w:val="24"/>
        </w:rPr>
        <w:t xml:space="preserve"> Kredit je realiziran u prosincu 2023. godine,  postupak javne nabave za modernizaciju  javne rasvjete je proveden i sklopljen je ugovor sa izvođačem radova.</w:t>
      </w:r>
    </w:p>
    <w:p w14:paraId="04BC3F79" w14:textId="58FC5B4F" w:rsidR="002E58D7" w:rsidRPr="0015709A" w:rsidRDefault="002E58D7" w:rsidP="002E58D7">
      <w:pPr>
        <w:pStyle w:val="Odlomakpopis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09A">
        <w:rPr>
          <w:rFonts w:ascii="Times New Roman" w:hAnsi="Times New Roman" w:cs="Times New Roman"/>
          <w:b/>
          <w:sz w:val="24"/>
          <w:szCs w:val="24"/>
        </w:rPr>
        <w:t xml:space="preserve"> Šifra 2643  </w:t>
      </w:r>
      <w:r w:rsidR="0015709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15709A">
        <w:rPr>
          <w:rFonts w:ascii="Times New Roman" w:hAnsi="Times New Roman" w:cs="Times New Roman"/>
          <w:bCs/>
          <w:sz w:val="24"/>
          <w:szCs w:val="24"/>
        </w:rPr>
        <w:t xml:space="preserve">Saldo za obveze za kredite od tuzemnih kreditnih institucija iznosi </w:t>
      </w:r>
      <w:r w:rsidR="0015709A">
        <w:rPr>
          <w:rFonts w:ascii="Times New Roman" w:hAnsi="Times New Roman" w:cs="Times New Roman"/>
          <w:bCs/>
          <w:sz w:val="24"/>
          <w:szCs w:val="24"/>
        </w:rPr>
        <w:t xml:space="preserve">40.444,10 EUR </w:t>
      </w:r>
      <w:r w:rsidRPr="0015709A">
        <w:rPr>
          <w:rFonts w:ascii="Times New Roman" w:hAnsi="Times New Roman" w:cs="Times New Roman"/>
          <w:bCs/>
          <w:sz w:val="24"/>
          <w:szCs w:val="24"/>
        </w:rPr>
        <w:t xml:space="preserve">a odnosi  </w:t>
      </w:r>
      <w:r w:rsidR="0015709A">
        <w:rPr>
          <w:rFonts w:ascii="Times New Roman" w:hAnsi="Times New Roman" w:cs="Times New Roman"/>
          <w:bCs/>
          <w:sz w:val="24"/>
          <w:szCs w:val="24"/>
        </w:rPr>
        <w:t xml:space="preserve">se na </w:t>
      </w:r>
      <w:r w:rsidRPr="0015709A">
        <w:rPr>
          <w:rFonts w:ascii="Times New Roman" w:hAnsi="Times New Roman" w:cs="Times New Roman"/>
          <w:bCs/>
          <w:sz w:val="24"/>
          <w:szCs w:val="24"/>
        </w:rPr>
        <w:t xml:space="preserve">dugoročni kredit </w:t>
      </w:r>
      <w:r w:rsidR="0015709A">
        <w:rPr>
          <w:rFonts w:ascii="Times New Roman" w:hAnsi="Times New Roman" w:cs="Times New Roman"/>
          <w:bCs/>
          <w:sz w:val="24"/>
          <w:szCs w:val="24"/>
        </w:rPr>
        <w:t xml:space="preserve"> kod OTP banke za katastarsku izmjeru.</w:t>
      </w:r>
    </w:p>
    <w:p w14:paraId="0FCA50B7" w14:textId="2BBF837B" w:rsidR="0015709A" w:rsidRDefault="002E58D7" w:rsidP="0015709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15709A">
        <w:rPr>
          <w:rFonts w:ascii="Times New Roman" w:hAnsi="Times New Roman" w:cs="Times New Roman"/>
          <w:b/>
          <w:sz w:val="24"/>
          <w:szCs w:val="24"/>
        </w:rPr>
        <w:t xml:space="preserve">Šifra 2671 – </w:t>
      </w:r>
      <w:r w:rsidRPr="0015709A">
        <w:rPr>
          <w:rFonts w:ascii="Times New Roman" w:hAnsi="Times New Roman" w:cs="Times New Roman"/>
          <w:bCs/>
          <w:sz w:val="24"/>
          <w:szCs w:val="24"/>
        </w:rPr>
        <w:t>Obveze za zajmove od državnog proračuna</w:t>
      </w:r>
      <w:r w:rsidR="0015709A" w:rsidRPr="0015709A">
        <w:rPr>
          <w:rFonts w:ascii="Times New Roman" w:hAnsi="Times New Roman" w:cs="Times New Roman"/>
          <w:bCs/>
          <w:sz w:val="24"/>
          <w:szCs w:val="24"/>
        </w:rPr>
        <w:t xml:space="preserve"> iznose 17.076,30 EUR i  odnose</w:t>
      </w:r>
      <w:r w:rsidR="001570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709A" w:rsidRPr="0015709A">
        <w:rPr>
          <w:rFonts w:ascii="Times New Roman" w:hAnsi="Times New Roman" w:cs="Times New Roman"/>
          <w:bCs/>
          <w:sz w:val="24"/>
          <w:szCs w:val="24"/>
        </w:rPr>
        <w:t>se na ostatak  povrata poreza na dohodak za 202</w:t>
      </w:r>
      <w:r w:rsidR="003626D2">
        <w:rPr>
          <w:rFonts w:ascii="Times New Roman" w:hAnsi="Times New Roman" w:cs="Times New Roman"/>
          <w:bCs/>
          <w:sz w:val="24"/>
          <w:szCs w:val="24"/>
        </w:rPr>
        <w:t>2</w:t>
      </w:r>
      <w:r w:rsidR="0015709A" w:rsidRPr="0015709A">
        <w:rPr>
          <w:rFonts w:ascii="Times New Roman" w:hAnsi="Times New Roman" w:cs="Times New Roman"/>
          <w:bCs/>
          <w:sz w:val="24"/>
          <w:szCs w:val="24"/>
        </w:rPr>
        <w:t xml:space="preserve">. godinu koji će se naplatiti sa računa Općine Lišane Ostrovičke u 2024. godini u četiri jednake rate. </w:t>
      </w:r>
    </w:p>
    <w:p w14:paraId="7A89698C" w14:textId="77777777" w:rsidR="00D62E52" w:rsidRPr="0015709A" w:rsidRDefault="00D62E52" w:rsidP="00D62E52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</w:p>
    <w:p w14:paraId="35EF82F7" w14:textId="196C7AC2" w:rsidR="002E58D7" w:rsidRPr="00D62E52" w:rsidRDefault="002E58D7" w:rsidP="00D62E52">
      <w:pPr>
        <w:pStyle w:val="Odlomakpopis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09A">
        <w:rPr>
          <w:rFonts w:ascii="Times New Roman" w:hAnsi="Times New Roman" w:cs="Times New Roman"/>
          <w:b/>
          <w:sz w:val="24"/>
          <w:szCs w:val="24"/>
        </w:rPr>
        <w:t xml:space="preserve">Šifra 92211 – </w:t>
      </w:r>
      <w:r w:rsidRPr="0015709A">
        <w:rPr>
          <w:rFonts w:ascii="Times New Roman" w:hAnsi="Times New Roman" w:cs="Times New Roman"/>
          <w:sz w:val="24"/>
          <w:szCs w:val="24"/>
        </w:rPr>
        <w:t xml:space="preserve">Višak prihoda  poslovanja  iznosi </w:t>
      </w:r>
      <w:r w:rsidR="006208F7">
        <w:rPr>
          <w:rFonts w:ascii="Times New Roman" w:hAnsi="Times New Roman" w:cs="Times New Roman"/>
          <w:sz w:val="24"/>
          <w:szCs w:val="24"/>
        </w:rPr>
        <w:t>153.679,29 EUR</w:t>
      </w:r>
      <w:r w:rsidRPr="0015709A">
        <w:rPr>
          <w:rFonts w:ascii="Times New Roman" w:hAnsi="Times New Roman" w:cs="Times New Roman"/>
          <w:sz w:val="24"/>
          <w:szCs w:val="24"/>
        </w:rPr>
        <w:t xml:space="preserve">  i razlikuje se  od  viška prihoda prikazanog u PR RAS obrascu na Šifri X001 i 9221  </w:t>
      </w:r>
      <w:bookmarkStart w:id="0" w:name="_Hlk126923602"/>
      <w:r w:rsidRPr="0015709A">
        <w:rPr>
          <w:rFonts w:ascii="Times New Roman" w:hAnsi="Times New Roman" w:cs="Times New Roman"/>
          <w:sz w:val="24"/>
          <w:szCs w:val="24"/>
        </w:rPr>
        <w:t xml:space="preserve">jer </w:t>
      </w:r>
      <w:bookmarkEnd w:id="0"/>
      <w:r w:rsidR="006208F7">
        <w:rPr>
          <w:rFonts w:ascii="Times New Roman" w:hAnsi="Times New Roman" w:cs="Times New Roman"/>
          <w:sz w:val="24"/>
          <w:szCs w:val="24"/>
        </w:rPr>
        <w:t xml:space="preserve">je </w:t>
      </w:r>
      <w:r w:rsidRPr="0015709A">
        <w:rPr>
          <w:rFonts w:ascii="Times New Roman" w:hAnsi="Times New Roman" w:cs="Times New Roman"/>
          <w:sz w:val="24"/>
          <w:szCs w:val="24"/>
        </w:rPr>
        <w:t xml:space="preserve">izvršena korekcija rezultata za kapitalne pomoći iz  proračuna  u iznosu od </w:t>
      </w:r>
      <w:r w:rsidR="006208F7">
        <w:rPr>
          <w:rFonts w:ascii="Times New Roman" w:hAnsi="Times New Roman" w:cs="Times New Roman"/>
          <w:sz w:val="24"/>
          <w:szCs w:val="24"/>
        </w:rPr>
        <w:t>158.993,29 EUR.</w:t>
      </w:r>
    </w:p>
    <w:p w14:paraId="5019C121" w14:textId="77777777" w:rsidR="00D62E52" w:rsidRPr="00D62E52" w:rsidRDefault="00D62E52" w:rsidP="00D62E52">
      <w:pPr>
        <w:pStyle w:val="Odlomakpopisa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B8071F" w14:textId="1EFA4A40" w:rsidR="002E58D7" w:rsidRDefault="002E58D7" w:rsidP="00D62E5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08F7">
        <w:rPr>
          <w:rFonts w:ascii="Times New Roman" w:hAnsi="Times New Roman" w:cs="Times New Roman"/>
          <w:b/>
          <w:sz w:val="24"/>
          <w:szCs w:val="24"/>
        </w:rPr>
        <w:t xml:space="preserve">Šifra 92222 -  </w:t>
      </w:r>
      <w:r w:rsidRPr="006208F7">
        <w:rPr>
          <w:rFonts w:ascii="Times New Roman" w:hAnsi="Times New Roman" w:cs="Times New Roman"/>
          <w:sz w:val="24"/>
          <w:szCs w:val="24"/>
        </w:rPr>
        <w:t xml:space="preserve">Manjak prihoda iznosi </w:t>
      </w:r>
      <w:r w:rsidR="006208F7">
        <w:rPr>
          <w:rFonts w:ascii="Times New Roman" w:hAnsi="Times New Roman" w:cs="Times New Roman"/>
          <w:sz w:val="24"/>
          <w:szCs w:val="24"/>
        </w:rPr>
        <w:t>403.344,73 EUR</w:t>
      </w:r>
      <w:r w:rsidRPr="006208F7">
        <w:rPr>
          <w:rFonts w:ascii="Times New Roman" w:hAnsi="Times New Roman" w:cs="Times New Roman"/>
          <w:sz w:val="24"/>
          <w:szCs w:val="24"/>
        </w:rPr>
        <w:t xml:space="preserve">  i razlikuje se od   manjka prikazanog u PR RAS  obrascu na X002 i 92222   jer je  izvršena korekcija rezultata za kapitalne pomoći iz  proračuna  u iznosu </w:t>
      </w:r>
      <w:r w:rsidR="006208F7">
        <w:rPr>
          <w:rFonts w:ascii="Times New Roman" w:hAnsi="Times New Roman" w:cs="Times New Roman"/>
          <w:sz w:val="24"/>
          <w:szCs w:val="24"/>
        </w:rPr>
        <w:t>158.993,29</w:t>
      </w:r>
    </w:p>
    <w:p w14:paraId="748A5C1E" w14:textId="77777777" w:rsidR="00D62E52" w:rsidRPr="00D62E52" w:rsidRDefault="00D62E52" w:rsidP="00D62E5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DB7BB92" w14:textId="1873F812" w:rsidR="002E58D7" w:rsidRPr="00D62E52" w:rsidRDefault="002E58D7" w:rsidP="00D62E5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62E52">
        <w:rPr>
          <w:rFonts w:ascii="Times New Roman" w:hAnsi="Times New Roman" w:cs="Times New Roman"/>
          <w:b/>
          <w:sz w:val="24"/>
          <w:szCs w:val="24"/>
        </w:rPr>
        <w:t xml:space="preserve">Šifra 996  - </w:t>
      </w:r>
      <w:r w:rsidR="006208F7" w:rsidRPr="00D62E52">
        <w:rPr>
          <w:rFonts w:ascii="Times New Roman" w:hAnsi="Times New Roman" w:cs="Times New Roman"/>
          <w:bCs/>
          <w:sz w:val="24"/>
          <w:szCs w:val="24"/>
        </w:rPr>
        <w:t>Izvanbilančni zapisi</w:t>
      </w:r>
      <w:r w:rsidR="006208F7" w:rsidRPr="00D62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8F7" w:rsidRPr="00D62E52">
        <w:rPr>
          <w:rFonts w:ascii="Times New Roman" w:hAnsi="Times New Roman" w:cs="Times New Roman"/>
          <w:sz w:val="24"/>
          <w:szCs w:val="24"/>
        </w:rPr>
        <w:t xml:space="preserve">iznose </w:t>
      </w:r>
      <w:r w:rsidRPr="00D62E52">
        <w:rPr>
          <w:rFonts w:ascii="Times New Roman" w:hAnsi="Times New Roman" w:cs="Times New Roman"/>
          <w:sz w:val="24"/>
          <w:szCs w:val="24"/>
        </w:rPr>
        <w:t xml:space="preserve"> </w:t>
      </w:r>
      <w:r w:rsidR="00D62E52" w:rsidRPr="00D62E52">
        <w:rPr>
          <w:rFonts w:ascii="Times New Roman" w:hAnsi="Times New Roman" w:cs="Times New Roman"/>
          <w:sz w:val="24"/>
          <w:szCs w:val="24"/>
        </w:rPr>
        <w:t>710.794,89</w:t>
      </w:r>
      <w:r w:rsidR="006208F7" w:rsidRPr="00D62E52">
        <w:rPr>
          <w:rFonts w:ascii="Times New Roman" w:hAnsi="Times New Roman" w:cs="Times New Roman"/>
          <w:sz w:val="24"/>
          <w:szCs w:val="24"/>
        </w:rPr>
        <w:t xml:space="preserve"> EUR a </w:t>
      </w:r>
      <w:r w:rsidRPr="00D62E52">
        <w:rPr>
          <w:rFonts w:ascii="Times New Roman" w:hAnsi="Times New Roman" w:cs="Times New Roman"/>
          <w:sz w:val="24"/>
          <w:szCs w:val="24"/>
        </w:rPr>
        <w:t xml:space="preserve">  odnosi se na:</w:t>
      </w:r>
    </w:p>
    <w:p w14:paraId="689E19FE" w14:textId="1E119E72" w:rsidR="00D62E52" w:rsidRDefault="00D62E52" w:rsidP="00D62E52">
      <w:pPr>
        <w:pStyle w:val="Odlomakpopisa"/>
        <w:numPr>
          <w:ilvl w:val="0"/>
          <w:numId w:val="5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Automobil Škoda superb ambition</w:t>
      </w:r>
    </w:p>
    <w:p w14:paraId="3823C607" w14:textId="70E5077A" w:rsidR="00D62E52" w:rsidRPr="00D62E52" w:rsidRDefault="00D62E52" w:rsidP="00D62E52">
      <w:pPr>
        <w:pStyle w:val="Odlomakpopisa"/>
        <w:numPr>
          <w:ilvl w:val="0"/>
          <w:numId w:val="5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nabavljen na operativni leasing……..24.347,87 EUR</w:t>
      </w:r>
    </w:p>
    <w:p w14:paraId="2A95F88B" w14:textId="618B36B2" w:rsidR="00D62E52" w:rsidRPr="003B3A88" w:rsidRDefault="00D62E52" w:rsidP="00D62E52">
      <w:pPr>
        <w:pStyle w:val="Odlomakpopisa"/>
        <w:numPr>
          <w:ilvl w:val="0"/>
          <w:numId w:val="5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Izdane bjanko </w:t>
      </w:r>
      <w:r w:rsidRPr="00CA43B7">
        <w:rPr>
          <w:rFonts w:asciiTheme="majorHAnsi" w:hAnsiTheme="majorHAnsi"/>
          <w:sz w:val="24"/>
          <w:szCs w:val="24"/>
        </w:rPr>
        <w:t>zadužnice</w:t>
      </w:r>
      <w:r>
        <w:rPr>
          <w:rFonts w:asciiTheme="majorHAnsi" w:hAnsiTheme="majorHAnsi"/>
          <w:sz w:val="24"/>
          <w:szCs w:val="24"/>
        </w:rPr>
        <w:t>……….</w:t>
      </w:r>
      <w:r w:rsidRPr="00CA43B7">
        <w:rPr>
          <w:rFonts w:asciiTheme="majorHAnsi" w:hAnsiTheme="majorHAnsi"/>
          <w:sz w:val="24"/>
          <w:szCs w:val="24"/>
        </w:rPr>
        <w:t xml:space="preserve">……. </w:t>
      </w:r>
      <w:r>
        <w:rPr>
          <w:rFonts w:asciiTheme="majorHAnsi" w:hAnsiTheme="majorHAnsi"/>
          <w:sz w:val="24"/>
          <w:szCs w:val="24"/>
        </w:rPr>
        <w:t>572.893,69 EUR</w:t>
      </w:r>
    </w:p>
    <w:p w14:paraId="566CC237" w14:textId="597BF5A3" w:rsidR="00D62E52" w:rsidRDefault="00D62E52" w:rsidP="00D62E52">
      <w:pPr>
        <w:pStyle w:val="Odlomakpopisa"/>
        <w:numPr>
          <w:ilvl w:val="0"/>
          <w:numId w:val="5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Primljene bjanko zadužnice……………76.361,40 EUR</w:t>
      </w:r>
    </w:p>
    <w:p w14:paraId="25638A07" w14:textId="2A0482F1" w:rsidR="00D62E52" w:rsidRDefault="00D62E52" w:rsidP="00D62E52">
      <w:pPr>
        <w:pStyle w:val="Odlomakpopisa"/>
        <w:numPr>
          <w:ilvl w:val="0"/>
          <w:numId w:val="5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Izdane mjenice…………………………….189.914 ,73 EUR</w:t>
      </w:r>
    </w:p>
    <w:p w14:paraId="293043A3" w14:textId="77777777" w:rsidR="002E58D7" w:rsidRDefault="002E58D7" w:rsidP="002E58D7">
      <w:pPr>
        <w:rPr>
          <w:rFonts w:ascii="Times New Roman" w:hAnsi="Times New Roman" w:cs="Times New Roman"/>
          <w:sz w:val="24"/>
          <w:szCs w:val="24"/>
        </w:rPr>
      </w:pPr>
    </w:p>
    <w:p w14:paraId="56CDB027" w14:textId="77777777" w:rsidR="006D066B" w:rsidRDefault="006D066B" w:rsidP="00D62E52">
      <w:pPr>
        <w:rPr>
          <w:rFonts w:ascii="Times New Roman" w:hAnsi="Times New Roman" w:cs="Times New Roman"/>
          <w:b/>
          <w:sz w:val="24"/>
          <w:szCs w:val="24"/>
        </w:rPr>
      </w:pPr>
    </w:p>
    <w:p w14:paraId="0DA6B6F0" w14:textId="77777777" w:rsidR="00D62E52" w:rsidRDefault="00D62E52" w:rsidP="00D62E52">
      <w:pPr>
        <w:rPr>
          <w:rFonts w:ascii="Times New Roman" w:hAnsi="Times New Roman" w:cs="Times New Roman"/>
          <w:b/>
          <w:sz w:val="24"/>
          <w:szCs w:val="24"/>
        </w:rPr>
      </w:pPr>
    </w:p>
    <w:p w14:paraId="410BA43B" w14:textId="77777777" w:rsidR="00D62E52" w:rsidRDefault="00D62E52" w:rsidP="00D62E52">
      <w:pPr>
        <w:rPr>
          <w:rFonts w:ascii="Times New Roman" w:hAnsi="Times New Roman" w:cs="Times New Roman"/>
          <w:b/>
          <w:sz w:val="24"/>
          <w:szCs w:val="24"/>
        </w:rPr>
      </w:pPr>
    </w:p>
    <w:p w14:paraId="2D8DE199" w14:textId="77777777" w:rsidR="00D62E52" w:rsidRDefault="00D62E52" w:rsidP="00D62E52">
      <w:pPr>
        <w:rPr>
          <w:rFonts w:ascii="Times New Roman" w:hAnsi="Times New Roman" w:cs="Times New Roman"/>
          <w:b/>
          <w:sz w:val="24"/>
          <w:szCs w:val="24"/>
        </w:rPr>
      </w:pPr>
    </w:p>
    <w:p w14:paraId="40363950" w14:textId="2CDCFBE1" w:rsidR="006D066B" w:rsidRDefault="006D066B" w:rsidP="006D066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OBRAZAC P-VRIO</w:t>
      </w:r>
    </w:p>
    <w:p w14:paraId="012316CA" w14:textId="77777777" w:rsidR="00D62E52" w:rsidRDefault="00D62E52" w:rsidP="006D066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375D837" w14:textId="7719165E" w:rsidR="006D066B" w:rsidRPr="006D066B" w:rsidRDefault="006D066B" w:rsidP="006D066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P002 -  </w:t>
      </w:r>
      <w:r w:rsidRPr="006D066B">
        <w:rPr>
          <w:rFonts w:ascii="Times New Roman" w:hAnsi="Times New Roman" w:cs="Times New Roman"/>
          <w:bCs/>
          <w:sz w:val="24"/>
          <w:szCs w:val="24"/>
        </w:rPr>
        <w:t>Iznos povećanja neproizvedene dugotrajne imovine</w:t>
      </w:r>
      <w:r>
        <w:rPr>
          <w:rFonts w:ascii="Times New Roman" w:hAnsi="Times New Roman" w:cs="Times New Roman"/>
          <w:bCs/>
          <w:sz w:val="24"/>
          <w:szCs w:val="24"/>
        </w:rPr>
        <w:t xml:space="preserve">  od 50.808,57 EURA odnosi se  knjiženje građevinskog zemljišta u poslovnoj zoni Trolokve na temelju procjene građevinskog vještaka.</w:t>
      </w:r>
    </w:p>
    <w:p w14:paraId="6B61EFA6" w14:textId="1091B3F8" w:rsidR="006D066B" w:rsidRPr="006D066B" w:rsidRDefault="006D066B" w:rsidP="006D066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P017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Iznos smanjena potraživanja za prihode poslovanja od 6.293,58 EURA odnosi se na otpis nenaplativog potraživanja za komunalnu naknadu i grobnu naknadu </w:t>
      </w:r>
    </w:p>
    <w:p w14:paraId="6955D831" w14:textId="77777777" w:rsidR="00FF0DF6" w:rsidRDefault="00FF0DF6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D8F472" w14:textId="77777777" w:rsidR="00C47FE2" w:rsidRDefault="00C47FE2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266613" w14:textId="77777777" w:rsidR="00C47FE2" w:rsidRPr="00F34C75" w:rsidRDefault="00C47FE2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26A445" w14:textId="336AAF0B" w:rsidR="00D1157F" w:rsidRDefault="000233E0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Lišane </w:t>
      </w:r>
      <w:r w:rsidR="00A15D43">
        <w:rPr>
          <w:rFonts w:ascii="Times New Roman" w:hAnsi="Times New Roman" w:cs="Times New Roman"/>
          <w:sz w:val="24"/>
          <w:szCs w:val="24"/>
        </w:rPr>
        <w:t xml:space="preserve">Ostrovičke, </w:t>
      </w:r>
      <w:r w:rsidR="00FE0C09">
        <w:rPr>
          <w:rFonts w:ascii="Times New Roman" w:hAnsi="Times New Roman" w:cs="Times New Roman"/>
          <w:sz w:val="24"/>
          <w:szCs w:val="24"/>
        </w:rPr>
        <w:t>09</w:t>
      </w:r>
      <w:r w:rsidR="00D62E52">
        <w:rPr>
          <w:rFonts w:ascii="Times New Roman" w:hAnsi="Times New Roman" w:cs="Times New Roman"/>
          <w:sz w:val="24"/>
          <w:szCs w:val="24"/>
        </w:rPr>
        <w:t>.02.</w:t>
      </w:r>
      <w:r w:rsidR="00D44201">
        <w:rPr>
          <w:rFonts w:ascii="Times New Roman" w:hAnsi="Times New Roman" w:cs="Times New Roman"/>
          <w:sz w:val="24"/>
          <w:szCs w:val="24"/>
        </w:rPr>
        <w:t xml:space="preserve"> </w:t>
      </w:r>
      <w:r w:rsidR="000E1636">
        <w:rPr>
          <w:rFonts w:ascii="Times New Roman" w:hAnsi="Times New Roman" w:cs="Times New Roman"/>
          <w:sz w:val="24"/>
          <w:szCs w:val="24"/>
        </w:rPr>
        <w:t>2024.</w:t>
      </w:r>
      <w:r w:rsidR="009E53BD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3E78BBD7" w14:textId="77777777" w:rsidR="00C47FE2" w:rsidRDefault="00C47FE2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CAF99A" w14:textId="77777777" w:rsidR="00C47FE2" w:rsidRDefault="00C47FE2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D66242" w14:textId="77777777" w:rsidR="00F34C75" w:rsidRPr="00FD2BE9" w:rsidRDefault="00F34C75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846B9A" w14:textId="77777777" w:rsidR="00D1157F" w:rsidRDefault="00D1157F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>ZAKONSKI PREDSTAVNIK</w:t>
      </w:r>
    </w:p>
    <w:p w14:paraId="67209C74" w14:textId="77777777" w:rsidR="00770725" w:rsidRPr="00FD2BE9" w:rsidRDefault="00770725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F001B" w14:textId="17814417" w:rsidR="00D303AA" w:rsidRPr="00FD2BE9" w:rsidRDefault="00D1157F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="00683F55">
        <w:rPr>
          <w:rFonts w:ascii="Times New Roman" w:hAnsi="Times New Roman" w:cs="Times New Roman"/>
          <w:b/>
          <w:sz w:val="24"/>
          <w:szCs w:val="24"/>
        </w:rPr>
        <w:t>Zvonimir Mijić, univ.bacc.oec.</w:t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</w:p>
    <w:sectPr w:rsidR="00D303AA" w:rsidRPr="00FD2BE9" w:rsidSect="007F2B97">
      <w:headerReference w:type="default" r:id="rId11"/>
      <w:footerReference w:type="default" r:id="rId12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73357" w14:textId="77777777" w:rsidR="007F2B97" w:rsidRDefault="007F2B97" w:rsidP="00E80471">
      <w:pPr>
        <w:spacing w:line="240" w:lineRule="auto"/>
      </w:pPr>
      <w:r>
        <w:separator/>
      </w:r>
    </w:p>
  </w:endnote>
  <w:endnote w:type="continuationSeparator" w:id="0">
    <w:p w14:paraId="53E3D8FE" w14:textId="77777777" w:rsidR="007F2B97" w:rsidRDefault="007F2B97" w:rsidP="00E804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07323"/>
      <w:docPartObj>
        <w:docPartGallery w:val="Page Numbers (Bottom of Page)"/>
        <w:docPartUnique/>
      </w:docPartObj>
    </w:sdtPr>
    <w:sdtContent>
      <w:sdt>
        <w:sdtPr>
          <w:id w:val="436279680"/>
          <w:docPartObj>
            <w:docPartGallery w:val="Page Numbers (Top of Page)"/>
            <w:docPartUnique/>
          </w:docPartObj>
        </w:sdtPr>
        <w:sdtContent>
          <w:p w14:paraId="1EA2E531" w14:textId="77777777" w:rsidR="00AA535F" w:rsidRDefault="00343F73">
            <w:pPr>
              <w:pStyle w:val="Podnoje"/>
              <w:jc w:val="right"/>
              <w:rPr>
                <w:b/>
                <w:sz w:val="24"/>
                <w:szCs w:val="24"/>
              </w:rPr>
            </w:pPr>
            <w:r>
              <w:t xml:space="preserve">Stranica </w:t>
            </w:r>
            <w:r w:rsidR="00C83A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83A39">
              <w:rPr>
                <w:b/>
                <w:sz w:val="24"/>
                <w:szCs w:val="24"/>
              </w:rPr>
              <w:fldChar w:fldCharType="separate"/>
            </w:r>
            <w:r w:rsidR="00C47FE2">
              <w:rPr>
                <w:b/>
                <w:noProof/>
              </w:rPr>
              <w:t>3</w:t>
            </w:r>
            <w:r w:rsidR="00C83A39">
              <w:rPr>
                <w:b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C83A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83A39">
              <w:rPr>
                <w:b/>
                <w:sz w:val="24"/>
                <w:szCs w:val="24"/>
              </w:rPr>
              <w:fldChar w:fldCharType="separate"/>
            </w:r>
            <w:r w:rsidR="00C47FE2">
              <w:rPr>
                <w:b/>
                <w:noProof/>
              </w:rPr>
              <w:t>3</w:t>
            </w:r>
            <w:r w:rsidR="00C83A39">
              <w:rPr>
                <w:b/>
                <w:sz w:val="24"/>
                <w:szCs w:val="24"/>
              </w:rPr>
              <w:fldChar w:fldCharType="end"/>
            </w:r>
          </w:p>
          <w:p w14:paraId="16C483CC" w14:textId="3B41CFBA" w:rsidR="00C47FE2" w:rsidRDefault="00AA535F" w:rsidP="00AA535F">
            <w:pPr>
              <w:pStyle w:val="Podnoje"/>
              <w:jc w:val="right"/>
              <w:rPr>
                <w:sz w:val="18"/>
                <w:szCs w:val="18"/>
              </w:rPr>
            </w:pPr>
            <w:r w:rsidRPr="00AA535F">
              <w:rPr>
                <w:sz w:val="18"/>
                <w:szCs w:val="18"/>
              </w:rPr>
              <w:t xml:space="preserve">Bilješke uz financijski izvještaj  </w:t>
            </w:r>
            <w:r w:rsidR="00C47FE2">
              <w:rPr>
                <w:sz w:val="18"/>
                <w:szCs w:val="18"/>
              </w:rPr>
              <w:t xml:space="preserve">za </w:t>
            </w:r>
            <w:r w:rsidR="00385A80">
              <w:rPr>
                <w:sz w:val="18"/>
                <w:szCs w:val="18"/>
              </w:rPr>
              <w:t>razdoblje 01.01. – 3</w:t>
            </w:r>
            <w:r w:rsidR="0013307E">
              <w:rPr>
                <w:sz w:val="18"/>
                <w:szCs w:val="18"/>
              </w:rPr>
              <w:t>1.12.</w:t>
            </w:r>
            <w:r w:rsidR="00385A80">
              <w:rPr>
                <w:sz w:val="18"/>
                <w:szCs w:val="18"/>
              </w:rPr>
              <w:t>.202</w:t>
            </w:r>
            <w:r w:rsidR="005C18F2">
              <w:rPr>
                <w:sz w:val="18"/>
                <w:szCs w:val="18"/>
              </w:rPr>
              <w:t>3</w:t>
            </w:r>
            <w:r w:rsidR="00C47FE2">
              <w:rPr>
                <w:sz w:val="18"/>
                <w:szCs w:val="18"/>
              </w:rPr>
              <w:t>. godinu</w:t>
            </w:r>
          </w:p>
          <w:p w14:paraId="04177B97" w14:textId="77777777" w:rsidR="003D223A" w:rsidRPr="00AA535F" w:rsidRDefault="003D223A" w:rsidP="00AA535F">
            <w:pPr>
              <w:pStyle w:val="Podnoje"/>
              <w:jc w:val="right"/>
              <w:rPr>
                <w:sz w:val="18"/>
                <w:szCs w:val="18"/>
              </w:rPr>
            </w:pPr>
          </w:p>
          <w:p w14:paraId="0C00D997" w14:textId="77777777" w:rsidR="00343F73" w:rsidRDefault="00000000">
            <w:pPr>
              <w:pStyle w:val="Podnoje"/>
              <w:jc w:val="right"/>
            </w:pPr>
          </w:p>
        </w:sdtContent>
      </w:sdt>
    </w:sdtContent>
  </w:sdt>
  <w:p w14:paraId="17A83D57" w14:textId="77777777" w:rsidR="00343F73" w:rsidRDefault="00343F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D2C5A" w14:textId="77777777" w:rsidR="007F2B97" w:rsidRDefault="007F2B97" w:rsidP="00E80471">
      <w:pPr>
        <w:spacing w:line="240" w:lineRule="auto"/>
      </w:pPr>
      <w:r>
        <w:separator/>
      </w:r>
    </w:p>
  </w:footnote>
  <w:footnote w:type="continuationSeparator" w:id="0">
    <w:p w14:paraId="43AE1106" w14:textId="77777777" w:rsidR="007F2B97" w:rsidRDefault="007F2B97" w:rsidP="00E804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D4FB" w14:textId="77777777" w:rsidR="00343F73" w:rsidRDefault="00343F73">
    <w:pPr>
      <w:pStyle w:val="Zaglavlje"/>
    </w:pPr>
  </w:p>
  <w:p w14:paraId="6CF39997" w14:textId="77777777" w:rsidR="00343F73" w:rsidRDefault="00343F73">
    <w:pPr>
      <w:pStyle w:val="Zaglavlje"/>
    </w:pPr>
  </w:p>
  <w:p w14:paraId="58583216" w14:textId="77777777" w:rsidR="00343F73" w:rsidRDefault="00343F7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132FF"/>
    <w:multiLevelType w:val="hybridMultilevel"/>
    <w:tmpl w:val="AAEA4BF8"/>
    <w:lvl w:ilvl="0" w:tplc="F0B031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6C7876"/>
    <w:multiLevelType w:val="hybridMultilevel"/>
    <w:tmpl w:val="F050ACFA"/>
    <w:lvl w:ilvl="0" w:tplc="6B0412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42B6B"/>
    <w:multiLevelType w:val="hybridMultilevel"/>
    <w:tmpl w:val="A6CA1CBC"/>
    <w:lvl w:ilvl="0" w:tplc="CB4CD8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D0D56"/>
    <w:multiLevelType w:val="hybridMultilevel"/>
    <w:tmpl w:val="8974B8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83979"/>
    <w:multiLevelType w:val="hybridMultilevel"/>
    <w:tmpl w:val="74EA9F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B1D0B"/>
    <w:multiLevelType w:val="hybridMultilevel"/>
    <w:tmpl w:val="C58C1C1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82972">
    <w:abstractNumId w:val="1"/>
  </w:num>
  <w:num w:numId="2" w16cid:durableId="422189552">
    <w:abstractNumId w:val="0"/>
  </w:num>
  <w:num w:numId="3" w16cid:durableId="736709488">
    <w:abstractNumId w:val="2"/>
  </w:num>
  <w:num w:numId="4" w16cid:durableId="428280036">
    <w:abstractNumId w:val="3"/>
  </w:num>
  <w:num w:numId="5" w16cid:durableId="566108408">
    <w:abstractNumId w:val="5"/>
  </w:num>
  <w:num w:numId="6" w16cid:durableId="271984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57F"/>
    <w:rsid w:val="00005E7A"/>
    <w:rsid w:val="0001455D"/>
    <w:rsid w:val="000152DF"/>
    <w:rsid w:val="000158D7"/>
    <w:rsid w:val="000233E0"/>
    <w:rsid w:val="00034B1F"/>
    <w:rsid w:val="000414FA"/>
    <w:rsid w:val="0007332D"/>
    <w:rsid w:val="00074194"/>
    <w:rsid w:val="00090139"/>
    <w:rsid w:val="000E1636"/>
    <w:rsid w:val="000E50F3"/>
    <w:rsid w:val="00102A98"/>
    <w:rsid w:val="0013307E"/>
    <w:rsid w:val="001406D2"/>
    <w:rsid w:val="0015709A"/>
    <w:rsid w:val="001668CA"/>
    <w:rsid w:val="00170942"/>
    <w:rsid w:val="001A6878"/>
    <w:rsid w:val="001C4690"/>
    <w:rsid w:val="001D60FD"/>
    <w:rsid w:val="001D78EA"/>
    <w:rsid w:val="001E3F57"/>
    <w:rsid w:val="001F3618"/>
    <w:rsid w:val="00224D0A"/>
    <w:rsid w:val="00231654"/>
    <w:rsid w:val="00232409"/>
    <w:rsid w:val="00245EC2"/>
    <w:rsid w:val="002569BD"/>
    <w:rsid w:val="00282E28"/>
    <w:rsid w:val="002832DF"/>
    <w:rsid w:val="002D31B4"/>
    <w:rsid w:val="002E58D7"/>
    <w:rsid w:val="002F642B"/>
    <w:rsid w:val="00323AC7"/>
    <w:rsid w:val="003250F9"/>
    <w:rsid w:val="00337491"/>
    <w:rsid w:val="00343F73"/>
    <w:rsid w:val="00357049"/>
    <w:rsid w:val="003626D2"/>
    <w:rsid w:val="00364A31"/>
    <w:rsid w:val="00366CC2"/>
    <w:rsid w:val="00381462"/>
    <w:rsid w:val="00385A80"/>
    <w:rsid w:val="003A2D8A"/>
    <w:rsid w:val="003A3382"/>
    <w:rsid w:val="003B2A03"/>
    <w:rsid w:val="003C3E70"/>
    <w:rsid w:val="003D0B51"/>
    <w:rsid w:val="003D223A"/>
    <w:rsid w:val="003D4C5C"/>
    <w:rsid w:val="004035B7"/>
    <w:rsid w:val="00406A47"/>
    <w:rsid w:val="00412625"/>
    <w:rsid w:val="004225DC"/>
    <w:rsid w:val="004321BC"/>
    <w:rsid w:val="00433120"/>
    <w:rsid w:val="00436071"/>
    <w:rsid w:val="00467F24"/>
    <w:rsid w:val="004730F0"/>
    <w:rsid w:val="004945E1"/>
    <w:rsid w:val="004A31D0"/>
    <w:rsid w:val="004A37D9"/>
    <w:rsid w:val="004A539C"/>
    <w:rsid w:val="004B3DC0"/>
    <w:rsid w:val="004C633D"/>
    <w:rsid w:val="004D38B8"/>
    <w:rsid w:val="004D459F"/>
    <w:rsid w:val="004D545D"/>
    <w:rsid w:val="004E64D6"/>
    <w:rsid w:val="004F4A5F"/>
    <w:rsid w:val="005200AA"/>
    <w:rsid w:val="00522722"/>
    <w:rsid w:val="005521C0"/>
    <w:rsid w:val="00570587"/>
    <w:rsid w:val="00575F0D"/>
    <w:rsid w:val="005A1930"/>
    <w:rsid w:val="005B24EF"/>
    <w:rsid w:val="005C18F2"/>
    <w:rsid w:val="005C367D"/>
    <w:rsid w:val="005D147A"/>
    <w:rsid w:val="005E16D9"/>
    <w:rsid w:val="005E7918"/>
    <w:rsid w:val="005F121F"/>
    <w:rsid w:val="00601FB8"/>
    <w:rsid w:val="00612D93"/>
    <w:rsid w:val="00616683"/>
    <w:rsid w:val="006208F7"/>
    <w:rsid w:val="00640E4F"/>
    <w:rsid w:val="00670C47"/>
    <w:rsid w:val="00676314"/>
    <w:rsid w:val="00680F13"/>
    <w:rsid w:val="00683F55"/>
    <w:rsid w:val="00691AB6"/>
    <w:rsid w:val="0069422F"/>
    <w:rsid w:val="00694862"/>
    <w:rsid w:val="006D066B"/>
    <w:rsid w:val="006D14DF"/>
    <w:rsid w:val="006D61A8"/>
    <w:rsid w:val="006E00A5"/>
    <w:rsid w:val="006E0FA3"/>
    <w:rsid w:val="006E20A5"/>
    <w:rsid w:val="006F047D"/>
    <w:rsid w:val="006F4552"/>
    <w:rsid w:val="00714DB5"/>
    <w:rsid w:val="00716AE0"/>
    <w:rsid w:val="0072608E"/>
    <w:rsid w:val="00726EFF"/>
    <w:rsid w:val="00731A97"/>
    <w:rsid w:val="007356CE"/>
    <w:rsid w:val="007432F2"/>
    <w:rsid w:val="00745F0A"/>
    <w:rsid w:val="007479F4"/>
    <w:rsid w:val="00765E50"/>
    <w:rsid w:val="00770725"/>
    <w:rsid w:val="007731D9"/>
    <w:rsid w:val="0077668A"/>
    <w:rsid w:val="00785E0D"/>
    <w:rsid w:val="0078733B"/>
    <w:rsid w:val="007948D5"/>
    <w:rsid w:val="00795BE4"/>
    <w:rsid w:val="007A57C7"/>
    <w:rsid w:val="007D6D9F"/>
    <w:rsid w:val="007E29A8"/>
    <w:rsid w:val="007F2B97"/>
    <w:rsid w:val="007F7798"/>
    <w:rsid w:val="0083310B"/>
    <w:rsid w:val="00833779"/>
    <w:rsid w:val="00836681"/>
    <w:rsid w:val="00861591"/>
    <w:rsid w:val="00865A38"/>
    <w:rsid w:val="008B2DFB"/>
    <w:rsid w:val="008B3A32"/>
    <w:rsid w:val="008C7F99"/>
    <w:rsid w:val="008D6DC3"/>
    <w:rsid w:val="008F7093"/>
    <w:rsid w:val="009022DE"/>
    <w:rsid w:val="009071BA"/>
    <w:rsid w:val="00962564"/>
    <w:rsid w:val="009733D5"/>
    <w:rsid w:val="009B1231"/>
    <w:rsid w:val="009B58C5"/>
    <w:rsid w:val="009C5E79"/>
    <w:rsid w:val="009E51AB"/>
    <w:rsid w:val="009E53BD"/>
    <w:rsid w:val="00A15D43"/>
    <w:rsid w:val="00A76B87"/>
    <w:rsid w:val="00A91AA0"/>
    <w:rsid w:val="00AA535F"/>
    <w:rsid w:val="00AB2EF6"/>
    <w:rsid w:val="00AC2D71"/>
    <w:rsid w:val="00AE1A7A"/>
    <w:rsid w:val="00AF36B6"/>
    <w:rsid w:val="00B00B01"/>
    <w:rsid w:val="00B05BE8"/>
    <w:rsid w:val="00B15D9B"/>
    <w:rsid w:val="00B2414C"/>
    <w:rsid w:val="00B37512"/>
    <w:rsid w:val="00B37751"/>
    <w:rsid w:val="00B47CCB"/>
    <w:rsid w:val="00B754B6"/>
    <w:rsid w:val="00B854A9"/>
    <w:rsid w:val="00B918E8"/>
    <w:rsid w:val="00B9476E"/>
    <w:rsid w:val="00BB6632"/>
    <w:rsid w:val="00BC51AC"/>
    <w:rsid w:val="00BC7877"/>
    <w:rsid w:val="00C3201C"/>
    <w:rsid w:val="00C36BD8"/>
    <w:rsid w:val="00C36FB5"/>
    <w:rsid w:val="00C44603"/>
    <w:rsid w:val="00C47333"/>
    <w:rsid w:val="00C47FE2"/>
    <w:rsid w:val="00C51578"/>
    <w:rsid w:val="00C56C3D"/>
    <w:rsid w:val="00C63064"/>
    <w:rsid w:val="00C80F90"/>
    <w:rsid w:val="00C83A39"/>
    <w:rsid w:val="00C845C4"/>
    <w:rsid w:val="00C93878"/>
    <w:rsid w:val="00C941BC"/>
    <w:rsid w:val="00CA4156"/>
    <w:rsid w:val="00CA5E2F"/>
    <w:rsid w:val="00CB6BD8"/>
    <w:rsid w:val="00CC261C"/>
    <w:rsid w:val="00CE6940"/>
    <w:rsid w:val="00D1157F"/>
    <w:rsid w:val="00D303AA"/>
    <w:rsid w:val="00D34463"/>
    <w:rsid w:val="00D359B3"/>
    <w:rsid w:val="00D429BE"/>
    <w:rsid w:val="00D44201"/>
    <w:rsid w:val="00D62E52"/>
    <w:rsid w:val="00DB283A"/>
    <w:rsid w:val="00DB7C08"/>
    <w:rsid w:val="00DD3283"/>
    <w:rsid w:val="00DF6216"/>
    <w:rsid w:val="00E10A46"/>
    <w:rsid w:val="00E17502"/>
    <w:rsid w:val="00E279C9"/>
    <w:rsid w:val="00E30742"/>
    <w:rsid w:val="00E52ECB"/>
    <w:rsid w:val="00E57A58"/>
    <w:rsid w:val="00E65478"/>
    <w:rsid w:val="00E66A23"/>
    <w:rsid w:val="00E73646"/>
    <w:rsid w:val="00E747A1"/>
    <w:rsid w:val="00E80471"/>
    <w:rsid w:val="00E82393"/>
    <w:rsid w:val="00EA3CA5"/>
    <w:rsid w:val="00EC52C0"/>
    <w:rsid w:val="00ED23D2"/>
    <w:rsid w:val="00EE4EE5"/>
    <w:rsid w:val="00EE5B75"/>
    <w:rsid w:val="00F34C75"/>
    <w:rsid w:val="00F76E0E"/>
    <w:rsid w:val="00F82E04"/>
    <w:rsid w:val="00FA681D"/>
    <w:rsid w:val="00FD23D0"/>
    <w:rsid w:val="00FD2BE9"/>
    <w:rsid w:val="00FE0C09"/>
    <w:rsid w:val="00FF07AC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DF9D"/>
  <w15:docId w15:val="{A772B69A-A86A-49EC-A3EC-1405903E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5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157F"/>
    <w:pPr>
      <w:ind w:left="720"/>
      <w:contextualSpacing/>
    </w:pPr>
  </w:style>
  <w:style w:type="table" w:styleId="Reetkatablice">
    <w:name w:val="Table Grid"/>
    <w:basedOn w:val="Obinatablica"/>
    <w:uiPriority w:val="59"/>
    <w:rsid w:val="00E804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8047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0471"/>
  </w:style>
  <w:style w:type="paragraph" w:styleId="Podnoje">
    <w:name w:val="footer"/>
    <w:basedOn w:val="Normal"/>
    <w:link w:val="PodnojeChar"/>
    <w:uiPriority w:val="99"/>
    <w:unhideWhenUsed/>
    <w:rsid w:val="00E8047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0471"/>
  </w:style>
  <w:style w:type="character" w:styleId="Naglaeno">
    <w:name w:val="Strong"/>
    <w:basedOn w:val="Zadanifontodlomka"/>
    <w:uiPriority w:val="22"/>
    <w:qFormat/>
    <w:rsid w:val="00323A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tbn2.google.com/images?q=tbn:8lIypWC5bJjN1M:http://www.hnv.org.yu/images/grb-rh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6A1DB-C440-444B-BB63-3F45FC29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opcina lišane</cp:lastModifiedBy>
  <cp:revision>106</cp:revision>
  <cp:lastPrinted>2022-07-08T12:13:00Z</cp:lastPrinted>
  <dcterms:created xsi:type="dcterms:W3CDTF">2012-02-28T13:54:00Z</dcterms:created>
  <dcterms:modified xsi:type="dcterms:W3CDTF">2024-02-22T08:50:00Z</dcterms:modified>
</cp:coreProperties>
</file>